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77D0" w14:textId="62AF2BBC" w:rsidR="00821579" w:rsidRPr="00C86723" w:rsidRDefault="00464E77" w:rsidP="000E53B0">
      <w:pPr>
        <w:jc w:val="center"/>
        <w:rPr>
          <w:rFonts w:asciiTheme="minorHAnsi" w:hAnsiTheme="minorHAnsi" w:cstheme="minorHAnsi"/>
          <w:b/>
          <w:sz w:val="32"/>
          <w:szCs w:val="28"/>
        </w:rPr>
      </w:pPr>
      <w:bookmarkStart w:id="0" w:name="_GoBack"/>
      <w:bookmarkEnd w:id="0"/>
      <w:r w:rsidRPr="00C86723">
        <w:rPr>
          <w:rFonts w:asciiTheme="minorHAnsi" w:hAnsiTheme="minorHAnsi" w:cstheme="minorHAnsi"/>
          <w:b/>
          <w:sz w:val="32"/>
          <w:szCs w:val="28"/>
        </w:rPr>
        <w:t xml:space="preserve">Beech </w:t>
      </w:r>
      <w:r w:rsidR="002D5338" w:rsidRPr="00C86723">
        <w:rPr>
          <w:rFonts w:asciiTheme="minorHAnsi" w:hAnsiTheme="minorHAnsi" w:cstheme="minorHAnsi"/>
          <w:b/>
          <w:sz w:val="32"/>
          <w:szCs w:val="28"/>
        </w:rPr>
        <w:t>–</w:t>
      </w:r>
      <w:r w:rsidRPr="00C86723">
        <w:rPr>
          <w:rFonts w:asciiTheme="minorHAnsi" w:hAnsiTheme="minorHAnsi" w:cstheme="minorHAnsi"/>
          <w:b/>
          <w:sz w:val="32"/>
          <w:szCs w:val="28"/>
        </w:rPr>
        <w:t xml:space="preserve"> </w:t>
      </w:r>
      <w:r w:rsidR="002D5338" w:rsidRPr="00C86723">
        <w:rPr>
          <w:rFonts w:asciiTheme="minorHAnsi" w:hAnsiTheme="minorHAnsi" w:cstheme="minorHAnsi"/>
          <w:b/>
          <w:sz w:val="32"/>
          <w:szCs w:val="28"/>
        </w:rPr>
        <w:t>Spring 2020</w:t>
      </w:r>
    </w:p>
    <w:p w14:paraId="56991CA9" w14:textId="77777777" w:rsidR="00821579" w:rsidRPr="00C86723" w:rsidRDefault="00821579" w:rsidP="000E53B0">
      <w:pPr>
        <w:jc w:val="center"/>
        <w:rPr>
          <w:rFonts w:asciiTheme="minorHAnsi" w:hAnsiTheme="minorHAnsi" w:cstheme="minorHAnsi"/>
          <w:sz w:val="8"/>
          <w:szCs w:val="28"/>
          <w:u w:val="single"/>
        </w:rPr>
      </w:pPr>
    </w:p>
    <w:tbl>
      <w:tblPr>
        <w:tblStyle w:val="TableGrid"/>
        <w:tblW w:w="0" w:type="auto"/>
        <w:tblLook w:val="04A0" w:firstRow="1" w:lastRow="0" w:firstColumn="1" w:lastColumn="0" w:noHBand="0" w:noVBand="1"/>
      </w:tblPr>
      <w:tblGrid>
        <w:gridCol w:w="2121"/>
        <w:gridCol w:w="6220"/>
        <w:gridCol w:w="6198"/>
      </w:tblGrid>
      <w:tr w:rsidR="0036285A" w:rsidRPr="00C86723" w14:paraId="15AD0A8A" w14:textId="77777777" w:rsidTr="00913C61">
        <w:trPr>
          <w:trHeight w:val="175"/>
        </w:trPr>
        <w:tc>
          <w:tcPr>
            <w:tcW w:w="2121" w:type="dxa"/>
            <w:tcBorders>
              <w:top w:val="single" w:sz="12" w:space="0" w:color="auto"/>
              <w:left w:val="single" w:sz="12" w:space="0" w:color="auto"/>
              <w:bottom w:val="single" w:sz="12" w:space="0" w:color="auto"/>
              <w:right w:val="single" w:sz="12" w:space="0" w:color="auto"/>
            </w:tcBorders>
            <w:vAlign w:val="center"/>
          </w:tcPr>
          <w:p w14:paraId="052F84E5" w14:textId="49EC3711" w:rsidR="0031011B" w:rsidRPr="00C86723" w:rsidRDefault="00913C61" w:rsidP="00913C61">
            <w:pPr>
              <w:jc w:val="center"/>
              <w:rPr>
                <w:rFonts w:asciiTheme="minorHAnsi" w:hAnsiTheme="minorHAnsi" w:cstheme="minorHAnsi"/>
                <w:b/>
              </w:rPr>
            </w:pPr>
            <w:bookmarkStart w:id="1" w:name="_Hlk514514996"/>
            <w:r w:rsidRPr="00C86723">
              <w:rPr>
                <w:rFonts w:asciiTheme="minorHAnsi" w:hAnsiTheme="minorHAnsi" w:cstheme="minorHAnsi"/>
                <w:b/>
              </w:rPr>
              <w:t>Themes</w:t>
            </w:r>
          </w:p>
        </w:tc>
        <w:tc>
          <w:tcPr>
            <w:tcW w:w="6220" w:type="dxa"/>
            <w:tcBorders>
              <w:top w:val="single" w:sz="12" w:space="0" w:color="auto"/>
              <w:left w:val="single" w:sz="12" w:space="0" w:color="auto"/>
              <w:bottom w:val="single" w:sz="12" w:space="0" w:color="auto"/>
            </w:tcBorders>
            <w:vAlign w:val="center"/>
          </w:tcPr>
          <w:p w14:paraId="1AFF8DFE" w14:textId="6FDC6E58" w:rsidR="002D5338" w:rsidRPr="00C86723" w:rsidRDefault="0031011B" w:rsidP="002D5338">
            <w:pPr>
              <w:jc w:val="center"/>
              <w:rPr>
                <w:rFonts w:asciiTheme="minorHAnsi" w:hAnsiTheme="minorHAnsi" w:cstheme="minorHAnsi"/>
                <w:b/>
              </w:rPr>
            </w:pPr>
            <w:r w:rsidRPr="00C86723">
              <w:rPr>
                <w:rFonts w:asciiTheme="minorHAnsi" w:hAnsiTheme="minorHAnsi" w:cstheme="minorHAnsi"/>
                <w:b/>
              </w:rPr>
              <w:t>1</w:t>
            </w:r>
            <w:r w:rsidRPr="00C86723">
              <w:rPr>
                <w:rFonts w:asciiTheme="minorHAnsi" w:hAnsiTheme="minorHAnsi" w:cstheme="minorHAnsi"/>
                <w:b/>
                <w:vertAlign w:val="superscript"/>
              </w:rPr>
              <w:t>st</w:t>
            </w:r>
            <w:r w:rsidRPr="00C86723">
              <w:rPr>
                <w:rFonts w:asciiTheme="minorHAnsi" w:hAnsiTheme="minorHAnsi" w:cstheme="minorHAnsi"/>
                <w:b/>
              </w:rPr>
              <w:t xml:space="preserve"> Half Term</w:t>
            </w:r>
            <w:r w:rsidR="00913C61" w:rsidRPr="00C86723">
              <w:rPr>
                <w:rFonts w:asciiTheme="minorHAnsi" w:hAnsiTheme="minorHAnsi" w:cstheme="minorHAnsi"/>
                <w:b/>
              </w:rPr>
              <w:t xml:space="preserve"> </w:t>
            </w:r>
            <w:r w:rsidR="002D5338" w:rsidRPr="00C86723">
              <w:rPr>
                <w:rFonts w:asciiTheme="minorHAnsi" w:hAnsiTheme="minorHAnsi" w:cstheme="minorHAnsi"/>
                <w:b/>
              </w:rPr>
              <w:t>–</w:t>
            </w:r>
            <w:r w:rsidR="00913C61" w:rsidRPr="00C86723">
              <w:rPr>
                <w:rFonts w:asciiTheme="minorHAnsi" w:hAnsiTheme="minorHAnsi" w:cstheme="minorHAnsi"/>
                <w:b/>
              </w:rPr>
              <w:t xml:space="preserve"> </w:t>
            </w:r>
            <w:r w:rsidR="002D5338" w:rsidRPr="00C86723">
              <w:rPr>
                <w:rFonts w:asciiTheme="minorHAnsi" w:hAnsiTheme="minorHAnsi" w:cstheme="minorHAnsi"/>
                <w:b/>
              </w:rPr>
              <w:t>Dinosaurs</w:t>
            </w:r>
          </w:p>
        </w:tc>
        <w:tc>
          <w:tcPr>
            <w:tcW w:w="6198" w:type="dxa"/>
            <w:tcBorders>
              <w:top w:val="single" w:sz="12" w:space="0" w:color="auto"/>
              <w:bottom w:val="single" w:sz="12" w:space="0" w:color="auto"/>
              <w:right w:val="single" w:sz="12" w:space="0" w:color="auto"/>
            </w:tcBorders>
            <w:vAlign w:val="center"/>
          </w:tcPr>
          <w:p w14:paraId="58F6F8A0" w14:textId="72E1F205" w:rsidR="000E53B0" w:rsidRPr="00C86723" w:rsidRDefault="0031011B" w:rsidP="002D5338">
            <w:pPr>
              <w:jc w:val="center"/>
              <w:rPr>
                <w:rFonts w:asciiTheme="minorHAnsi" w:hAnsiTheme="minorHAnsi" w:cstheme="minorHAnsi"/>
                <w:b/>
              </w:rPr>
            </w:pPr>
            <w:r w:rsidRPr="00C86723">
              <w:rPr>
                <w:rFonts w:asciiTheme="minorHAnsi" w:hAnsiTheme="minorHAnsi" w:cstheme="minorHAnsi"/>
                <w:b/>
              </w:rPr>
              <w:t>2</w:t>
            </w:r>
            <w:r w:rsidRPr="00C86723">
              <w:rPr>
                <w:rFonts w:asciiTheme="minorHAnsi" w:hAnsiTheme="minorHAnsi" w:cstheme="minorHAnsi"/>
                <w:b/>
                <w:vertAlign w:val="superscript"/>
              </w:rPr>
              <w:t>nd</w:t>
            </w:r>
            <w:r w:rsidRPr="00C86723">
              <w:rPr>
                <w:rFonts w:asciiTheme="minorHAnsi" w:hAnsiTheme="minorHAnsi" w:cstheme="minorHAnsi"/>
                <w:b/>
              </w:rPr>
              <w:t xml:space="preserve"> Half Term</w:t>
            </w:r>
            <w:r w:rsidR="00913C61" w:rsidRPr="00C86723">
              <w:rPr>
                <w:rFonts w:asciiTheme="minorHAnsi" w:hAnsiTheme="minorHAnsi" w:cstheme="minorHAnsi"/>
                <w:b/>
              </w:rPr>
              <w:t xml:space="preserve"> </w:t>
            </w:r>
            <w:r w:rsidR="002D5338" w:rsidRPr="00C86723">
              <w:rPr>
                <w:rFonts w:asciiTheme="minorHAnsi" w:hAnsiTheme="minorHAnsi" w:cstheme="minorHAnsi"/>
                <w:b/>
              </w:rPr>
              <w:t>– Deep Dark Woods</w:t>
            </w:r>
          </w:p>
        </w:tc>
      </w:tr>
      <w:tr w:rsidR="00EA2E1F" w:rsidRPr="00C86723" w14:paraId="3FE7BD70" w14:textId="77777777" w:rsidTr="00C86723">
        <w:trPr>
          <w:trHeight w:val="2184"/>
        </w:trPr>
        <w:tc>
          <w:tcPr>
            <w:tcW w:w="2121" w:type="dxa"/>
            <w:tcBorders>
              <w:top w:val="single" w:sz="12" w:space="0" w:color="auto"/>
              <w:left w:val="single" w:sz="12" w:space="0" w:color="auto"/>
              <w:bottom w:val="single" w:sz="12" w:space="0" w:color="auto"/>
              <w:right w:val="single" w:sz="12" w:space="0" w:color="auto"/>
            </w:tcBorders>
            <w:vAlign w:val="center"/>
          </w:tcPr>
          <w:p w14:paraId="09444B88" w14:textId="20E756B7" w:rsidR="00EA2E1F" w:rsidRPr="00C86723" w:rsidRDefault="00EA2E1F" w:rsidP="00913C61">
            <w:pPr>
              <w:jc w:val="center"/>
              <w:rPr>
                <w:rFonts w:asciiTheme="minorHAnsi" w:hAnsiTheme="minorHAnsi" w:cstheme="minorHAnsi"/>
                <w:b/>
              </w:rPr>
            </w:pPr>
            <w:bookmarkStart w:id="2" w:name="_Hlk514513625"/>
            <w:r w:rsidRPr="00C86723">
              <w:rPr>
                <w:rFonts w:asciiTheme="minorHAnsi" w:hAnsiTheme="minorHAnsi" w:cstheme="minorHAnsi"/>
                <w:b/>
              </w:rPr>
              <w:t>English</w:t>
            </w:r>
          </w:p>
        </w:tc>
        <w:tc>
          <w:tcPr>
            <w:tcW w:w="6220" w:type="dxa"/>
            <w:tcBorders>
              <w:top w:val="single" w:sz="12" w:space="0" w:color="auto"/>
              <w:left w:val="single" w:sz="12" w:space="0" w:color="auto"/>
              <w:bottom w:val="single" w:sz="12" w:space="0" w:color="auto"/>
            </w:tcBorders>
            <w:vAlign w:val="center"/>
          </w:tcPr>
          <w:p w14:paraId="5FD5CB68" w14:textId="77777777" w:rsidR="0032314D" w:rsidRPr="00C86723" w:rsidRDefault="0032314D" w:rsidP="00805146">
            <w:pPr>
              <w:jc w:val="center"/>
              <w:rPr>
                <w:rFonts w:asciiTheme="minorHAnsi" w:eastAsia="MS Mincho" w:hAnsiTheme="minorHAnsi" w:cstheme="minorHAnsi"/>
                <w:sz w:val="22"/>
                <w:szCs w:val="22"/>
                <w:u w:val="single"/>
                <w:lang w:eastAsia="en-US"/>
              </w:rPr>
            </w:pPr>
            <w:r w:rsidRPr="00C86723">
              <w:rPr>
                <w:rFonts w:asciiTheme="minorHAnsi" w:eastAsia="MS Mincho" w:hAnsiTheme="minorHAnsi" w:cstheme="minorHAnsi"/>
                <w:sz w:val="22"/>
                <w:szCs w:val="22"/>
                <w:u w:val="single"/>
                <w:lang w:eastAsia="en-US"/>
              </w:rPr>
              <w:t>Texts</w:t>
            </w:r>
          </w:p>
          <w:p w14:paraId="1FD9C656" w14:textId="09FC3BB1" w:rsidR="002D5338" w:rsidRPr="00C86723" w:rsidRDefault="002D5338" w:rsidP="002D5338">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Information Texts, Chalk, If I had a dinosaur…</w:t>
            </w:r>
          </w:p>
          <w:p w14:paraId="4B49A744" w14:textId="2C8ABCB5" w:rsidR="00197A34" w:rsidRPr="00C86723" w:rsidRDefault="00197A34" w:rsidP="002D5338">
            <w:pPr>
              <w:rPr>
                <w:rFonts w:asciiTheme="minorHAnsi" w:eastAsia="MS Mincho" w:hAnsiTheme="minorHAnsi" w:cstheme="minorHAnsi"/>
                <w:sz w:val="22"/>
                <w:szCs w:val="22"/>
                <w:lang w:eastAsia="en-US"/>
              </w:rPr>
            </w:pPr>
          </w:p>
          <w:p w14:paraId="5AF36DCD" w14:textId="77777777" w:rsidR="00197A34" w:rsidRPr="00C86723" w:rsidRDefault="00197A34" w:rsidP="00805146">
            <w:pPr>
              <w:jc w:val="center"/>
              <w:rPr>
                <w:rFonts w:asciiTheme="minorHAnsi" w:eastAsia="MS Mincho" w:hAnsiTheme="minorHAnsi" w:cstheme="minorHAnsi"/>
                <w:sz w:val="22"/>
                <w:szCs w:val="22"/>
                <w:u w:val="single"/>
                <w:lang w:eastAsia="en-US"/>
              </w:rPr>
            </w:pPr>
            <w:r w:rsidRPr="00C86723">
              <w:rPr>
                <w:rFonts w:asciiTheme="minorHAnsi" w:eastAsia="MS Mincho" w:hAnsiTheme="minorHAnsi" w:cstheme="minorHAnsi"/>
                <w:sz w:val="22"/>
                <w:szCs w:val="22"/>
                <w:u w:val="single"/>
                <w:lang w:eastAsia="en-US"/>
              </w:rPr>
              <w:t>Writing Genres</w:t>
            </w:r>
          </w:p>
          <w:p w14:paraId="7EAC85E1" w14:textId="77777777" w:rsidR="002D5338" w:rsidRPr="00C86723" w:rsidRDefault="002D5338" w:rsidP="002D5338">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Information Texts (Fact Files/Non-Fiction)</w:t>
            </w:r>
          </w:p>
          <w:p w14:paraId="32E25133" w14:textId="77777777" w:rsidR="002D5338" w:rsidRPr="00C86723" w:rsidRDefault="002D5338" w:rsidP="002D5338">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Instructions</w:t>
            </w:r>
          </w:p>
          <w:p w14:paraId="1C1266FE" w14:textId="3CC06820" w:rsidR="002D5338" w:rsidRPr="00C86723" w:rsidRDefault="002D5338" w:rsidP="002D5338">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Narrative (Story Writing)</w:t>
            </w:r>
          </w:p>
        </w:tc>
        <w:tc>
          <w:tcPr>
            <w:tcW w:w="6198" w:type="dxa"/>
            <w:tcBorders>
              <w:top w:val="single" w:sz="12" w:space="0" w:color="auto"/>
              <w:bottom w:val="single" w:sz="12" w:space="0" w:color="auto"/>
              <w:right w:val="single" w:sz="12" w:space="0" w:color="auto"/>
            </w:tcBorders>
            <w:vAlign w:val="center"/>
          </w:tcPr>
          <w:p w14:paraId="245B033F" w14:textId="77777777" w:rsidR="0032314D" w:rsidRPr="00C86723" w:rsidRDefault="0032314D" w:rsidP="00805146">
            <w:pPr>
              <w:jc w:val="center"/>
              <w:rPr>
                <w:rFonts w:asciiTheme="minorHAnsi" w:eastAsia="MS Mincho" w:hAnsiTheme="minorHAnsi" w:cstheme="minorHAnsi"/>
                <w:sz w:val="22"/>
                <w:szCs w:val="22"/>
                <w:u w:val="single"/>
                <w:lang w:eastAsia="en-US"/>
              </w:rPr>
            </w:pPr>
            <w:r w:rsidRPr="00C86723">
              <w:rPr>
                <w:rFonts w:asciiTheme="minorHAnsi" w:eastAsia="MS Mincho" w:hAnsiTheme="minorHAnsi" w:cstheme="minorHAnsi"/>
                <w:sz w:val="22"/>
                <w:szCs w:val="22"/>
                <w:u w:val="single"/>
                <w:lang w:eastAsia="en-US"/>
              </w:rPr>
              <w:t>Texts</w:t>
            </w:r>
          </w:p>
          <w:p w14:paraId="09D8DBFA" w14:textId="2166D8D0" w:rsidR="00197A34" w:rsidRPr="00C86723" w:rsidRDefault="002D5338" w:rsidP="00805146">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Zeraffa Giraffa, Gingerbread Man, Where the Wild Things Are</w:t>
            </w:r>
          </w:p>
          <w:p w14:paraId="439D4B99" w14:textId="15E6C074" w:rsidR="002D5338" w:rsidRPr="00C86723" w:rsidRDefault="002D5338" w:rsidP="00805146">
            <w:pPr>
              <w:jc w:val="center"/>
              <w:rPr>
                <w:rFonts w:asciiTheme="minorHAnsi" w:eastAsia="MS Mincho" w:hAnsiTheme="minorHAnsi" w:cstheme="minorHAnsi"/>
                <w:sz w:val="22"/>
                <w:szCs w:val="22"/>
                <w:lang w:eastAsia="en-US"/>
              </w:rPr>
            </w:pPr>
          </w:p>
          <w:p w14:paraId="5F7BC1FC" w14:textId="77777777" w:rsidR="00197A34" w:rsidRPr="00C86723" w:rsidRDefault="00197A34" w:rsidP="00805146">
            <w:pPr>
              <w:jc w:val="center"/>
              <w:rPr>
                <w:rFonts w:asciiTheme="minorHAnsi" w:eastAsia="MS Mincho" w:hAnsiTheme="minorHAnsi" w:cstheme="minorHAnsi"/>
                <w:sz w:val="22"/>
                <w:szCs w:val="22"/>
                <w:u w:val="single"/>
                <w:lang w:eastAsia="en-US"/>
              </w:rPr>
            </w:pPr>
            <w:r w:rsidRPr="00C86723">
              <w:rPr>
                <w:rFonts w:asciiTheme="minorHAnsi" w:eastAsia="MS Mincho" w:hAnsiTheme="minorHAnsi" w:cstheme="minorHAnsi"/>
                <w:sz w:val="22"/>
                <w:szCs w:val="22"/>
                <w:u w:val="single"/>
                <w:lang w:eastAsia="en-US"/>
              </w:rPr>
              <w:t>Writing Genres</w:t>
            </w:r>
          </w:p>
          <w:p w14:paraId="35EF02FA" w14:textId="77777777" w:rsidR="00197A34" w:rsidRPr="00C86723" w:rsidRDefault="002D5338" w:rsidP="00805146">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Character Descriptions</w:t>
            </w:r>
          </w:p>
          <w:p w14:paraId="30ADCFCC" w14:textId="77777777" w:rsidR="002D5338" w:rsidRPr="00C86723" w:rsidRDefault="002D5338" w:rsidP="00805146">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 xml:space="preserve">Newspaper Reports </w:t>
            </w:r>
          </w:p>
          <w:p w14:paraId="105C71E2" w14:textId="3C6773AF" w:rsidR="002D5338" w:rsidRPr="00C86723" w:rsidRDefault="002D5338" w:rsidP="00805146">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Narrative (Story Writing)</w:t>
            </w:r>
          </w:p>
          <w:p w14:paraId="67CDD52B" w14:textId="0CF0857D" w:rsidR="002D5338" w:rsidRPr="00C86723" w:rsidRDefault="002D5338" w:rsidP="00805146">
            <w:pPr>
              <w:jc w:val="center"/>
              <w:rPr>
                <w:rFonts w:asciiTheme="minorHAnsi" w:eastAsia="MS Mincho" w:hAnsiTheme="minorHAnsi" w:cstheme="minorHAnsi"/>
                <w:sz w:val="22"/>
                <w:szCs w:val="22"/>
                <w:lang w:eastAsia="en-US"/>
              </w:rPr>
            </w:pPr>
            <w:r w:rsidRPr="00C86723">
              <w:rPr>
                <w:rFonts w:asciiTheme="minorHAnsi" w:eastAsia="MS Mincho" w:hAnsiTheme="minorHAnsi" w:cstheme="minorHAnsi"/>
                <w:sz w:val="22"/>
                <w:szCs w:val="22"/>
                <w:lang w:eastAsia="en-US"/>
              </w:rPr>
              <w:t>Letters</w:t>
            </w:r>
          </w:p>
          <w:p w14:paraId="0905D5CD" w14:textId="3C793113" w:rsidR="002D5338" w:rsidRPr="00C86723" w:rsidRDefault="002D5338" w:rsidP="00805146">
            <w:pPr>
              <w:jc w:val="center"/>
              <w:rPr>
                <w:rFonts w:asciiTheme="minorHAnsi" w:eastAsia="MS Mincho" w:hAnsiTheme="minorHAnsi" w:cstheme="minorHAnsi"/>
                <w:sz w:val="22"/>
                <w:szCs w:val="22"/>
                <w:lang w:eastAsia="en-US"/>
              </w:rPr>
            </w:pPr>
          </w:p>
        </w:tc>
      </w:tr>
      <w:tr w:rsidR="00EA2E1F" w:rsidRPr="00C86723" w14:paraId="4C49525A" w14:textId="77777777" w:rsidTr="00805146">
        <w:trPr>
          <w:trHeight w:val="1669"/>
        </w:trPr>
        <w:tc>
          <w:tcPr>
            <w:tcW w:w="2121" w:type="dxa"/>
            <w:tcBorders>
              <w:top w:val="single" w:sz="12" w:space="0" w:color="auto"/>
              <w:left w:val="single" w:sz="12" w:space="0" w:color="auto"/>
              <w:bottom w:val="single" w:sz="12" w:space="0" w:color="auto"/>
              <w:right w:val="single" w:sz="12" w:space="0" w:color="auto"/>
            </w:tcBorders>
            <w:vAlign w:val="center"/>
          </w:tcPr>
          <w:p w14:paraId="412B9050" w14:textId="1B84FC56" w:rsidR="00EA2E1F" w:rsidRPr="00C86723" w:rsidRDefault="00EA2E1F" w:rsidP="00913C61">
            <w:pPr>
              <w:jc w:val="center"/>
              <w:rPr>
                <w:rFonts w:asciiTheme="minorHAnsi" w:hAnsiTheme="minorHAnsi" w:cstheme="minorHAnsi"/>
                <w:b/>
              </w:rPr>
            </w:pPr>
            <w:r w:rsidRPr="00C86723">
              <w:rPr>
                <w:rFonts w:asciiTheme="minorHAnsi" w:hAnsiTheme="minorHAnsi" w:cstheme="minorHAnsi"/>
                <w:b/>
              </w:rPr>
              <w:t>Maths</w:t>
            </w:r>
          </w:p>
        </w:tc>
        <w:tc>
          <w:tcPr>
            <w:tcW w:w="6220" w:type="dxa"/>
            <w:tcBorders>
              <w:top w:val="single" w:sz="12" w:space="0" w:color="auto"/>
              <w:left w:val="single" w:sz="12" w:space="0" w:color="auto"/>
              <w:bottom w:val="single" w:sz="12" w:space="0" w:color="auto"/>
            </w:tcBorders>
            <w:vAlign w:val="center"/>
          </w:tcPr>
          <w:p w14:paraId="3A082BBB" w14:textId="0E681665" w:rsidR="00A31828" w:rsidRPr="00C86723" w:rsidRDefault="00464E77" w:rsidP="00805146">
            <w:pPr>
              <w:jc w:val="center"/>
              <w:rPr>
                <w:rFonts w:asciiTheme="minorHAnsi" w:hAnsiTheme="minorHAnsi" w:cstheme="minorHAnsi"/>
                <w:sz w:val="22"/>
                <w:szCs w:val="22"/>
              </w:rPr>
            </w:pPr>
            <w:r w:rsidRPr="00C86723">
              <w:rPr>
                <w:rFonts w:asciiTheme="minorHAnsi" w:hAnsiTheme="minorHAnsi" w:cstheme="minorHAnsi"/>
                <w:sz w:val="22"/>
                <w:szCs w:val="22"/>
              </w:rPr>
              <w:t>Place Value</w:t>
            </w:r>
            <w:r w:rsidR="002D5338" w:rsidRPr="00C86723">
              <w:rPr>
                <w:rFonts w:asciiTheme="minorHAnsi" w:hAnsiTheme="minorHAnsi" w:cstheme="minorHAnsi"/>
                <w:sz w:val="22"/>
                <w:szCs w:val="22"/>
              </w:rPr>
              <w:t xml:space="preserve"> to 50</w:t>
            </w:r>
          </w:p>
          <w:p w14:paraId="20CABFFC" w14:textId="77777777" w:rsidR="00464E77" w:rsidRPr="00C86723" w:rsidRDefault="00464E77" w:rsidP="00805146">
            <w:pPr>
              <w:jc w:val="center"/>
              <w:rPr>
                <w:rFonts w:asciiTheme="minorHAnsi" w:hAnsiTheme="minorHAnsi" w:cstheme="minorHAnsi"/>
                <w:sz w:val="22"/>
                <w:szCs w:val="22"/>
              </w:rPr>
            </w:pPr>
            <w:r w:rsidRPr="00C86723">
              <w:rPr>
                <w:rFonts w:asciiTheme="minorHAnsi" w:hAnsiTheme="minorHAnsi" w:cstheme="minorHAnsi"/>
                <w:sz w:val="22"/>
                <w:szCs w:val="22"/>
              </w:rPr>
              <w:t>Addition and Subtraction</w:t>
            </w:r>
          </w:p>
          <w:p w14:paraId="3F4C2BC6" w14:textId="0EF18C88" w:rsidR="00464E77" w:rsidRPr="00C86723" w:rsidRDefault="002D5338" w:rsidP="00805146">
            <w:pPr>
              <w:jc w:val="center"/>
              <w:rPr>
                <w:rFonts w:asciiTheme="minorHAnsi" w:hAnsiTheme="minorHAnsi" w:cstheme="minorHAnsi"/>
                <w:sz w:val="22"/>
                <w:szCs w:val="22"/>
              </w:rPr>
            </w:pPr>
            <w:r w:rsidRPr="00C86723">
              <w:rPr>
                <w:rFonts w:asciiTheme="minorHAnsi" w:hAnsiTheme="minorHAnsi" w:cstheme="minorHAnsi"/>
                <w:sz w:val="22"/>
                <w:szCs w:val="22"/>
              </w:rPr>
              <w:t>Measures (Weight and Capacity)</w:t>
            </w:r>
          </w:p>
        </w:tc>
        <w:tc>
          <w:tcPr>
            <w:tcW w:w="6198" w:type="dxa"/>
            <w:tcBorders>
              <w:top w:val="single" w:sz="12" w:space="0" w:color="auto"/>
              <w:bottom w:val="single" w:sz="12" w:space="0" w:color="auto"/>
              <w:right w:val="single" w:sz="12" w:space="0" w:color="auto"/>
            </w:tcBorders>
            <w:vAlign w:val="center"/>
          </w:tcPr>
          <w:p w14:paraId="590BC325" w14:textId="77777777" w:rsidR="00A31828" w:rsidRPr="00C86723" w:rsidRDefault="00197A34" w:rsidP="00805146">
            <w:pPr>
              <w:jc w:val="center"/>
              <w:rPr>
                <w:rFonts w:asciiTheme="minorHAnsi" w:eastAsia="Calibri" w:hAnsiTheme="minorHAnsi" w:cstheme="minorHAnsi"/>
                <w:sz w:val="22"/>
                <w:szCs w:val="22"/>
                <w:lang w:eastAsia="en-US"/>
              </w:rPr>
            </w:pPr>
            <w:r w:rsidRPr="00C86723">
              <w:rPr>
                <w:rFonts w:asciiTheme="minorHAnsi" w:eastAsia="Calibri" w:hAnsiTheme="minorHAnsi" w:cstheme="minorHAnsi"/>
                <w:sz w:val="22"/>
                <w:szCs w:val="22"/>
                <w:lang w:eastAsia="en-US"/>
              </w:rPr>
              <w:t>Place Value</w:t>
            </w:r>
          </w:p>
          <w:p w14:paraId="73FA6992" w14:textId="77777777" w:rsidR="00197A34" w:rsidRPr="00C86723" w:rsidRDefault="002D5338" w:rsidP="00805146">
            <w:pPr>
              <w:jc w:val="center"/>
              <w:rPr>
                <w:rFonts w:asciiTheme="minorHAnsi" w:eastAsia="Calibri" w:hAnsiTheme="minorHAnsi" w:cstheme="minorHAnsi"/>
                <w:sz w:val="22"/>
                <w:szCs w:val="22"/>
                <w:lang w:eastAsia="en-US"/>
              </w:rPr>
            </w:pPr>
            <w:r w:rsidRPr="00C86723">
              <w:rPr>
                <w:rFonts w:asciiTheme="minorHAnsi" w:eastAsia="Calibri" w:hAnsiTheme="minorHAnsi" w:cstheme="minorHAnsi"/>
                <w:sz w:val="22"/>
                <w:szCs w:val="22"/>
                <w:lang w:eastAsia="en-US"/>
              </w:rPr>
              <w:t>Addition and Subtraction</w:t>
            </w:r>
          </w:p>
          <w:p w14:paraId="7D3C28EC" w14:textId="1B0AF2DB" w:rsidR="002D5338" w:rsidRPr="00C86723" w:rsidRDefault="00966C29" w:rsidP="002D5338">
            <w:pPr>
              <w:jc w:val="center"/>
              <w:rPr>
                <w:rFonts w:asciiTheme="minorHAnsi" w:eastAsia="Calibri" w:hAnsiTheme="minorHAnsi" w:cstheme="minorHAnsi"/>
                <w:sz w:val="22"/>
                <w:szCs w:val="22"/>
                <w:lang w:eastAsia="en-US"/>
              </w:rPr>
            </w:pPr>
            <w:r w:rsidRPr="00C86723">
              <w:rPr>
                <w:rFonts w:asciiTheme="minorHAnsi" w:eastAsia="Calibri" w:hAnsiTheme="minorHAnsi" w:cstheme="minorHAnsi"/>
                <w:sz w:val="22"/>
                <w:szCs w:val="22"/>
                <w:lang w:eastAsia="en-US"/>
              </w:rPr>
              <w:t>Multiplication</w:t>
            </w:r>
            <w:r w:rsidR="002D5338" w:rsidRPr="00C86723">
              <w:rPr>
                <w:rFonts w:asciiTheme="minorHAnsi" w:eastAsia="Calibri" w:hAnsiTheme="minorHAnsi" w:cstheme="minorHAnsi"/>
                <w:sz w:val="22"/>
                <w:szCs w:val="22"/>
                <w:lang w:eastAsia="en-US"/>
              </w:rPr>
              <w:t xml:space="preserve"> and Division (Incl. Fractions)</w:t>
            </w:r>
          </w:p>
          <w:p w14:paraId="714DC8BE" w14:textId="77777777" w:rsidR="002D5338" w:rsidRPr="00C86723" w:rsidRDefault="002D5338" w:rsidP="002D5338">
            <w:pPr>
              <w:jc w:val="center"/>
              <w:rPr>
                <w:rFonts w:asciiTheme="minorHAnsi" w:eastAsia="Calibri" w:hAnsiTheme="minorHAnsi" w:cstheme="minorHAnsi"/>
                <w:sz w:val="22"/>
                <w:szCs w:val="22"/>
                <w:lang w:eastAsia="en-US"/>
              </w:rPr>
            </w:pPr>
            <w:r w:rsidRPr="00C86723">
              <w:rPr>
                <w:rFonts w:asciiTheme="minorHAnsi" w:eastAsia="Calibri" w:hAnsiTheme="minorHAnsi" w:cstheme="minorHAnsi"/>
                <w:sz w:val="22"/>
                <w:szCs w:val="22"/>
                <w:lang w:eastAsia="en-US"/>
              </w:rPr>
              <w:t>Position and Direction</w:t>
            </w:r>
          </w:p>
          <w:p w14:paraId="683820A5" w14:textId="6967EC50" w:rsidR="002D5338" w:rsidRPr="00C86723" w:rsidRDefault="002D5338" w:rsidP="002D5338">
            <w:pPr>
              <w:jc w:val="center"/>
              <w:rPr>
                <w:rFonts w:asciiTheme="minorHAnsi" w:eastAsia="Calibri" w:hAnsiTheme="minorHAnsi" w:cstheme="minorHAnsi"/>
                <w:sz w:val="22"/>
                <w:szCs w:val="22"/>
                <w:lang w:eastAsia="en-US"/>
              </w:rPr>
            </w:pPr>
            <w:r w:rsidRPr="00C86723">
              <w:rPr>
                <w:rFonts w:asciiTheme="minorHAnsi" w:eastAsia="Calibri" w:hAnsiTheme="minorHAnsi" w:cstheme="minorHAnsi"/>
                <w:sz w:val="22"/>
                <w:szCs w:val="22"/>
                <w:lang w:eastAsia="en-US"/>
              </w:rPr>
              <w:t>Time</w:t>
            </w:r>
          </w:p>
        </w:tc>
      </w:tr>
      <w:bookmarkEnd w:id="2"/>
      <w:tr w:rsidR="005C6A80" w:rsidRPr="00C86723" w14:paraId="471A8F6F" w14:textId="77777777" w:rsidTr="00805146">
        <w:trPr>
          <w:trHeight w:val="842"/>
        </w:trPr>
        <w:tc>
          <w:tcPr>
            <w:tcW w:w="2121" w:type="dxa"/>
            <w:vMerge w:val="restart"/>
            <w:tcBorders>
              <w:top w:val="single" w:sz="12" w:space="0" w:color="auto"/>
              <w:left w:val="single" w:sz="12" w:space="0" w:color="auto"/>
              <w:right w:val="single" w:sz="12" w:space="0" w:color="auto"/>
            </w:tcBorders>
            <w:vAlign w:val="center"/>
          </w:tcPr>
          <w:p w14:paraId="72FD2CF4" w14:textId="7C0E2F42" w:rsidR="005C6A80" w:rsidRPr="00C86723" w:rsidRDefault="005C6A80" w:rsidP="00913C61">
            <w:pPr>
              <w:jc w:val="center"/>
              <w:rPr>
                <w:rFonts w:asciiTheme="minorHAnsi" w:hAnsiTheme="minorHAnsi" w:cstheme="minorHAnsi"/>
                <w:b/>
              </w:rPr>
            </w:pPr>
            <w:r w:rsidRPr="00C86723">
              <w:rPr>
                <w:rFonts w:asciiTheme="minorHAnsi" w:hAnsiTheme="minorHAnsi" w:cstheme="minorHAnsi"/>
                <w:b/>
              </w:rPr>
              <w:t>Science</w:t>
            </w:r>
          </w:p>
        </w:tc>
        <w:tc>
          <w:tcPr>
            <w:tcW w:w="12418" w:type="dxa"/>
            <w:gridSpan w:val="2"/>
            <w:tcBorders>
              <w:left w:val="single" w:sz="12" w:space="0" w:color="auto"/>
              <w:right w:val="single" w:sz="12" w:space="0" w:color="auto"/>
            </w:tcBorders>
            <w:vAlign w:val="center"/>
          </w:tcPr>
          <w:p w14:paraId="5A6DF345" w14:textId="1256158C" w:rsidR="005C6A80" w:rsidRPr="00C86723" w:rsidRDefault="005C6A80" w:rsidP="00805146">
            <w:pPr>
              <w:jc w:val="center"/>
              <w:rPr>
                <w:rFonts w:asciiTheme="minorHAnsi" w:hAnsiTheme="minorHAnsi" w:cstheme="minorHAnsi"/>
                <w:sz w:val="22"/>
                <w:szCs w:val="22"/>
              </w:rPr>
            </w:pPr>
            <w:r w:rsidRPr="00C86723">
              <w:rPr>
                <w:rFonts w:asciiTheme="minorHAnsi" w:hAnsiTheme="minorHAnsi" w:cstheme="minorHAnsi"/>
                <w:b/>
                <w:sz w:val="22"/>
                <w:szCs w:val="22"/>
              </w:rPr>
              <w:t>Working Scientifically</w:t>
            </w:r>
            <w:r w:rsidRPr="00C86723">
              <w:rPr>
                <w:rFonts w:asciiTheme="minorHAnsi" w:hAnsiTheme="minorHAnsi" w:cstheme="minorHAnsi"/>
                <w:sz w:val="22"/>
                <w:szCs w:val="22"/>
              </w:rPr>
              <w:t xml:space="preserve">: Ask Questions, observe closely using simple equipment, identify &amp; classify, </w:t>
            </w:r>
            <w:r w:rsidR="00464E77" w:rsidRPr="00C86723">
              <w:rPr>
                <w:rFonts w:asciiTheme="minorHAnsi" w:hAnsiTheme="minorHAnsi" w:cstheme="minorHAnsi"/>
                <w:sz w:val="22"/>
                <w:szCs w:val="22"/>
              </w:rPr>
              <w:t>gather &amp; record data to answer q</w:t>
            </w:r>
            <w:r w:rsidRPr="00C86723">
              <w:rPr>
                <w:rFonts w:asciiTheme="minorHAnsi" w:hAnsiTheme="minorHAnsi" w:cstheme="minorHAnsi"/>
                <w:sz w:val="22"/>
                <w:szCs w:val="22"/>
              </w:rPr>
              <w:t>uestions</w:t>
            </w:r>
          </w:p>
        </w:tc>
      </w:tr>
      <w:tr w:rsidR="005C6A80" w:rsidRPr="00C86723" w14:paraId="33C874D4" w14:textId="77777777" w:rsidTr="00805146">
        <w:trPr>
          <w:trHeight w:val="1967"/>
        </w:trPr>
        <w:tc>
          <w:tcPr>
            <w:tcW w:w="2121" w:type="dxa"/>
            <w:vMerge/>
            <w:tcBorders>
              <w:left w:val="single" w:sz="12" w:space="0" w:color="auto"/>
              <w:bottom w:val="single" w:sz="12" w:space="0" w:color="auto"/>
              <w:right w:val="single" w:sz="12" w:space="0" w:color="auto"/>
            </w:tcBorders>
            <w:vAlign w:val="center"/>
          </w:tcPr>
          <w:p w14:paraId="6C2FC357" w14:textId="77777777" w:rsidR="005C6A80" w:rsidRPr="00C86723" w:rsidRDefault="005C6A80" w:rsidP="00913C61">
            <w:pPr>
              <w:jc w:val="center"/>
              <w:rPr>
                <w:rFonts w:asciiTheme="minorHAnsi" w:hAnsiTheme="minorHAnsi" w:cstheme="minorHAnsi"/>
                <w:b/>
                <w:color w:val="FF3300"/>
              </w:rPr>
            </w:pPr>
          </w:p>
        </w:tc>
        <w:tc>
          <w:tcPr>
            <w:tcW w:w="6220" w:type="dxa"/>
            <w:tcBorders>
              <w:left w:val="single" w:sz="12" w:space="0" w:color="auto"/>
              <w:bottom w:val="single" w:sz="12" w:space="0" w:color="auto"/>
            </w:tcBorders>
            <w:vAlign w:val="center"/>
          </w:tcPr>
          <w:p w14:paraId="4EEFA9DD" w14:textId="77777777" w:rsidR="000B6EDA" w:rsidRPr="00C86723" w:rsidRDefault="000B6EDA" w:rsidP="000B6EDA">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Materials</w:t>
            </w:r>
          </w:p>
          <w:p w14:paraId="4D1856B9" w14:textId="5C204792" w:rsidR="000B6EDA" w:rsidRPr="00C86723" w:rsidRDefault="000B6EDA" w:rsidP="000B6EDA">
            <w:pPr>
              <w:jc w:val="center"/>
              <w:rPr>
                <w:rFonts w:asciiTheme="minorHAnsi" w:hAnsiTheme="minorHAnsi" w:cstheme="minorHAnsi"/>
                <w:sz w:val="22"/>
                <w:szCs w:val="22"/>
              </w:rPr>
            </w:pPr>
            <w:r w:rsidRPr="00C86723">
              <w:rPr>
                <w:rFonts w:asciiTheme="minorHAnsi" w:hAnsiTheme="minorHAnsi" w:cstheme="minorHAnsi"/>
                <w:sz w:val="22"/>
                <w:szCs w:val="22"/>
              </w:rPr>
              <w:t>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w:t>
            </w:r>
          </w:p>
          <w:p w14:paraId="2D1BC2D7" w14:textId="5B54539B" w:rsidR="000B6EDA" w:rsidRPr="00C86723" w:rsidRDefault="000B6EDA" w:rsidP="000B6EDA">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Seasonal Changes – Winter</w:t>
            </w:r>
          </w:p>
          <w:p w14:paraId="7F65E321" w14:textId="7ADC890D" w:rsidR="0032314D" w:rsidRPr="00C86723" w:rsidRDefault="000B6EDA" w:rsidP="000B6EDA">
            <w:pPr>
              <w:pStyle w:val="bulletundertext"/>
              <w:numPr>
                <w:ilvl w:val="0"/>
                <w:numId w:val="0"/>
              </w:numPr>
              <w:spacing w:after="0"/>
              <w:jc w:val="center"/>
              <w:rPr>
                <w:rFonts w:asciiTheme="minorHAnsi" w:hAnsiTheme="minorHAnsi" w:cstheme="minorHAnsi"/>
                <w:sz w:val="22"/>
                <w:szCs w:val="22"/>
              </w:rPr>
            </w:pPr>
            <w:r w:rsidRPr="00C86723">
              <w:rPr>
                <w:rFonts w:asciiTheme="minorHAnsi" w:hAnsiTheme="minorHAnsi" w:cstheme="minorHAnsi"/>
                <w:sz w:val="22"/>
                <w:szCs w:val="22"/>
              </w:rPr>
              <w:t>observe changes across the four seasons, observe and describe weather associated with the seasons and how day length varies</w:t>
            </w:r>
          </w:p>
        </w:tc>
        <w:tc>
          <w:tcPr>
            <w:tcW w:w="6198" w:type="dxa"/>
            <w:tcBorders>
              <w:bottom w:val="single" w:sz="12" w:space="0" w:color="auto"/>
              <w:right w:val="single" w:sz="12" w:space="0" w:color="auto"/>
            </w:tcBorders>
            <w:vAlign w:val="center"/>
          </w:tcPr>
          <w:p w14:paraId="1A2D94F1" w14:textId="61B7A86E" w:rsidR="000B6EDA" w:rsidRPr="00C86723" w:rsidRDefault="000B6EDA" w:rsidP="000B6EDA">
            <w:pPr>
              <w:pStyle w:val="bulletundertext"/>
              <w:numPr>
                <w:ilvl w:val="0"/>
                <w:numId w:val="0"/>
              </w:numPr>
              <w:spacing w:after="0"/>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Animals, including Humans</w:t>
            </w:r>
          </w:p>
          <w:p w14:paraId="5DC57DB8" w14:textId="3F969B91" w:rsidR="000B6EDA" w:rsidRPr="00C86723" w:rsidRDefault="000B6EDA" w:rsidP="000B6EDA">
            <w:pPr>
              <w:jc w:val="center"/>
              <w:rPr>
                <w:rFonts w:asciiTheme="minorHAnsi" w:hAnsiTheme="minorHAnsi" w:cstheme="minorHAnsi"/>
                <w:sz w:val="22"/>
              </w:rPr>
            </w:pPr>
            <w:r w:rsidRPr="00C86723">
              <w:rPr>
                <w:rFonts w:asciiTheme="minorHAnsi" w:hAnsiTheme="minorHAnsi" w:cstheme="minorHAnsi"/>
                <w:sz w:val="22"/>
              </w:rPr>
              <w:t>identify and name a variety of common animals including fish, amphibians, reptiles, birds and mammals, identify and name a variety of common animals that are carnivores, herbivores and omnivores, describe and compare the structure of a variety of common animals (fish, amphibians, reptiles, birds and mammals, including pets)</w:t>
            </w:r>
          </w:p>
          <w:p w14:paraId="49918455" w14:textId="1D4C9AB5" w:rsidR="005C6A80" w:rsidRPr="00C86723" w:rsidRDefault="00913C61" w:rsidP="000B6EDA">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 xml:space="preserve">Seasonal Changes </w:t>
            </w:r>
            <w:r w:rsidR="0032314D" w:rsidRPr="00C86723">
              <w:rPr>
                <w:rFonts w:asciiTheme="minorHAnsi" w:hAnsiTheme="minorHAnsi" w:cstheme="minorHAnsi"/>
                <w:sz w:val="22"/>
                <w:szCs w:val="22"/>
                <w:u w:val="single"/>
              </w:rPr>
              <w:t>–</w:t>
            </w:r>
            <w:r w:rsidRPr="00C86723">
              <w:rPr>
                <w:rFonts w:asciiTheme="minorHAnsi" w:hAnsiTheme="minorHAnsi" w:cstheme="minorHAnsi"/>
                <w:sz w:val="22"/>
                <w:szCs w:val="22"/>
                <w:u w:val="single"/>
              </w:rPr>
              <w:t xml:space="preserve"> </w:t>
            </w:r>
            <w:r w:rsidR="000B6EDA" w:rsidRPr="00C86723">
              <w:rPr>
                <w:rFonts w:asciiTheme="minorHAnsi" w:hAnsiTheme="minorHAnsi" w:cstheme="minorHAnsi"/>
                <w:sz w:val="22"/>
                <w:szCs w:val="22"/>
                <w:u w:val="single"/>
              </w:rPr>
              <w:t>Spring</w:t>
            </w:r>
          </w:p>
          <w:p w14:paraId="02C75304" w14:textId="0C7E40B8" w:rsidR="0032314D" w:rsidRPr="00C86723" w:rsidRDefault="0032314D" w:rsidP="000B6EDA">
            <w:pPr>
              <w:jc w:val="center"/>
              <w:rPr>
                <w:rFonts w:asciiTheme="minorHAnsi" w:hAnsiTheme="minorHAnsi" w:cstheme="minorHAnsi"/>
                <w:sz w:val="22"/>
                <w:szCs w:val="22"/>
                <w:u w:val="single"/>
              </w:rPr>
            </w:pPr>
            <w:r w:rsidRPr="00C86723">
              <w:rPr>
                <w:rFonts w:asciiTheme="minorHAnsi" w:hAnsiTheme="minorHAnsi" w:cstheme="minorHAnsi"/>
                <w:sz w:val="22"/>
                <w:szCs w:val="22"/>
              </w:rPr>
              <w:t>observe changes across the four seasons, observe and describe weather associated with the seasons and how day length varies</w:t>
            </w:r>
          </w:p>
        </w:tc>
      </w:tr>
      <w:tr w:rsidR="005C6A80" w:rsidRPr="00C86723" w14:paraId="3CD0D047" w14:textId="77777777" w:rsidTr="00805146">
        <w:trPr>
          <w:trHeight w:val="1378"/>
        </w:trPr>
        <w:tc>
          <w:tcPr>
            <w:tcW w:w="2121" w:type="dxa"/>
            <w:tcBorders>
              <w:top w:val="single" w:sz="12" w:space="0" w:color="auto"/>
              <w:left w:val="single" w:sz="12" w:space="0" w:color="auto"/>
              <w:bottom w:val="single" w:sz="12" w:space="0" w:color="auto"/>
              <w:right w:val="single" w:sz="12" w:space="0" w:color="auto"/>
            </w:tcBorders>
            <w:vAlign w:val="center"/>
          </w:tcPr>
          <w:p w14:paraId="377A57A1" w14:textId="16E28A88" w:rsidR="00464E77" w:rsidRPr="00C86723" w:rsidRDefault="00464E77" w:rsidP="00913C61">
            <w:pPr>
              <w:jc w:val="center"/>
              <w:rPr>
                <w:rFonts w:asciiTheme="minorHAnsi" w:hAnsiTheme="minorHAnsi" w:cstheme="minorHAnsi"/>
                <w:b/>
              </w:rPr>
            </w:pPr>
            <w:r w:rsidRPr="00C86723">
              <w:rPr>
                <w:rFonts w:asciiTheme="minorHAnsi" w:hAnsiTheme="minorHAnsi" w:cstheme="minorHAnsi"/>
                <w:b/>
              </w:rPr>
              <w:lastRenderedPageBreak/>
              <w:t>Topic</w:t>
            </w:r>
          </w:p>
          <w:p w14:paraId="67986E80" w14:textId="400C6B3A" w:rsidR="005C6A80" w:rsidRPr="00C86723" w:rsidRDefault="00464E77" w:rsidP="00913C61">
            <w:pPr>
              <w:jc w:val="center"/>
              <w:rPr>
                <w:rFonts w:asciiTheme="minorHAnsi" w:hAnsiTheme="minorHAnsi" w:cstheme="minorHAnsi"/>
                <w:b/>
                <w:color w:val="FF6600"/>
              </w:rPr>
            </w:pPr>
            <w:r w:rsidRPr="00C86723">
              <w:rPr>
                <w:rFonts w:asciiTheme="minorHAnsi" w:hAnsiTheme="minorHAnsi" w:cstheme="minorHAnsi"/>
              </w:rPr>
              <w:t>(</w:t>
            </w:r>
            <w:r w:rsidR="005C6A80" w:rsidRPr="00C86723">
              <w:rPr>
                <w:rFonts w:asciiTheme="minorHAnsi" w:hAnsiTheme="minorHAnsi" w:cstheme="minorHAnsi"/>
                <w:color w:val="7030A0"/>
              </w:rPr>
              <w:t>Art</w:t>
            </w:r>
            <w:r w:rsidR="005C6A80" w:rsidRPr="00C86723">
              <w:rPr>
                <w:rFonts w:asciiTheme="minorHAnsi" w:hAnsiTheme="minorHAnsi" w:cstheme="minorHAnsi"/>
                <w:color w:val="FF6600"/>
              </w:rPr>
              <w:t xml:space="preserve"> </w:t>
            </w:r>
            <w:r w:rsidR="005C6A80" w:rsidRPr="00C86723">
              <w:rPr>
                <w:rFonts w:asciiTheme="minorHAnsi" w:hAnsiTheme="minorHAnsi" w:cstheme="minorHAnsi"/>
              </w:rPr>
              <w:t>/</w:t>
            </w:r>
            <w:r w:rsidR="005C6A80" w:rsidRPr="00C86723">
              <w:rPr>
                <w:rFonts w:asciiTheme="minorHAnsi" w:hAnsiTheme="minorHAnsi" w:cstheme="minorHAnsi"/>
                <w:color w:val="7030A0"/>
              </w:rPr>
              <w:t xml:space="preserve"> DT </w:t>
            </w:r>
            <w:r w:rsidR="005C6A80" w:rsidRPr="00C86723">
              <w:rPr>
                <w:rFonts w:asciiTheme="minorHAnsi" w:hAnsiTheme="minorHAnsi" w:cstheme="minorHAnsi"/>
              </w:rPr>
              <w:t xml:space="preserve">/ </w:t>
            </w:r>
            <w:r w:rsidR="005C6A80" w:rsidRPr="00C86723">
              <w:rPr>
                <w:rFonts w:asciiTheme="minorHAnsi" w:hAnsiTheme="minorHAnsi" w:cstheme="minorHAnsi"/>
                <w:color w:val="0070C0"/>
              </w:rPr>
              <w:t xml:space="preserve">Geography </w:t>
            </w:r>
            <w:r w:rsidR="005C6A80" w:rsidRPr="00C86723">
              <w:rPr>
                <w:rFonts w:asciiTheme="minorHAnsi" w:hAnsiTheme="minorHAnsi" w:cstheme="minorHAnsi"/>
              </w:rPr>
              <w:t xml:space="preserve">/ </w:t>
            </w:r>
            <w:r w:rsidR="005C6A80" w:rsidRPr="00C86723">
              <w:rPr>
                <w:rFonts w:asciiTheme="minorHAnsi" w:hAnsiTheme="minorHAnsi" w:cstheme="minorHAnsi"/>
                <w:color w:val="E36C0A" w:themeColor="accent6" w:themeShade="BF"/>
              </w:rPr>
              <w:t xml:space="preserve">History </w:t>
            </w:r>
            <w:r w:rsidR="005C6A80" w:rsidRPr="00C86723">
              <w:rPr>
                <w:rFonts w:asciiTheme="minorHAnsi" w:hAnsiTheme="minorHAnsi" w:cstheme="minorHAnsi"/>
              </w:rPr>
              <w:t xml:space="preserve">/ </w:t>
            </w:r>
            <w:r w:rsidR="005C6A80" w:rsidRPr="00C86723">
              <w:rPr>
                <w:rFonts w:asciiTheme="minorHAnsi" w:hAnsiTheme="minorHAnsi" w:cstheme="minorHAnsi"/>
                <w:color w:val="FF33CC"/>
              </w:rPr>
              <w:t>Music</w:t>
            </w:r>
            <w:r w:rsidRPr="00C86723">
              <w:rPr>
                <w:rFonts w:asciiTheme="minorHAnsi" w:hAnsiTheme="minorHAnsi" w:cstheme="minorHAnsi"/>
              </w:rPr>
              <w:t>)</w:t>
            </w:r>
          </w:p>
        </w:tc>
        <w:tc>
          <w:tcPr>
            <w:tcW w:w="6220" w:type="dxa"/>
            <w:tcBorders>
              <w:top w:val="single" w:sz="12" w:space="0" w:color="auto"/>
              <w:left w:val="single" w:sz="12" w:space="0" w:color="auto"/>
              <w:bottom w:val="single" w:sz="12" w:space="0" w:color="auto"/>
            </w:tcBorders>
            <w:vAlign w:val="center"/>
          </w:tcPr>
          <w:p w14:paraId="13D53257" w14:textId="249556CA" w:rsidR="00464E77" w:rsidRPr="00C86723" w:rsidRDefault="000B6EDA" w:rsidP="00805146">
            <w:pPr>
              <w:pStyle w:val="bulletundertext"/>
              <w:numPr>
                <w:ilvl w:val="0"/>
                <w:numId w:val="0"/>
              </w:numPr>
              <w:spacing w:after="0" w:line="240" w:lineRule="auto"/>
              <w:jc w:val="center"/>
              <w:rPr>
                <w:rFonts w:asciiTheme="minorHAnsi" w:hAnsiTheme="minorHAnsi" w:cstheme="minorHAnsi"/>
                <w:color w:val="0070C0"/>
                <w:sz w:val="22"/>
                <w:szCs w:val="22"/>
              </w:rPr>
            </w:pPr>
            <w:r w:rsidRPr="00C86723">
              <w:rPr>
                <w:rFonts w:asciiTheme="minorHAnsi" w:hAnsiTheme="minorHAnsi" w:cstheme="minorHAnsi"/>
                <w:color w:val="E36C0A" w:themeColor="accent6" w:themeShade="BF"/>
                <w:sz w:val="22"/>
                <w:szCs w:val="22"/>
                <w:u w:val="single"/>
              </w:rPr>
              <w:t xml:space="preserve">History – </w:t>
            </w:r>
            <w:r w:rsidRPr="00C86723">
              <w:rPr>
                <w:rFonts w:asciiTheme="minorHAnsi" w:hAnsiTheme="minorHAnsi" w:cstheme="minorHAnsi"/>
                <w:color w:val="E36C0A" w:themeColor="accent6" w:themeShade="BF"/>
                <w:sz w:val="22"/>
                <w:szCs w:val="22"/>
              </w:rPr>
              <w:t>Dinosaurs and Mary Anning</w:t>
            </w:r>
          </w:p>
          <w:p w14:paraId="1EF4991D" w14:textId="117DBC3F" w:rsidR="000B6EDA" w:rsidRPr="00C86723" w:rsidRDefault="000B6EDA" w:rsidP="00805146">
            <w:pPr>
              <w:pStyle w:val="bulletundertext"/>
              <w:numPr>
                <w:ilvl w:val="0"/>
                <w:numId w:val="0"/>
              </w:numPr>
              <w:spacing w:after="0" w:line="240" w:lineRule="auto"/>
              <w:jc w:val="center"/>
              <w:rPr>
                <w:rFonts w:asciiTheme="minorHAnsi" w:hAnsiTheme="minorHAnsi" w:cstheme="minorHAnsi"/>
                <w:sz w:val="22"/>
                <w:szCs w:val="22"/>
              </w:rPr>
            </w:pPr>
            <w:r w:rsidRPr="00C86723">
              <w:rPr>
                <w:rFonts w:asciiTheme="minorHAnsi" w:hAnsiTheme="minorHAnsi" w:cstheme="minorHAnsi"/>
                <w:sz w:val="22"/>
                <w:szCs w:val="22"/>
              </w:rPr>
              <w:t>the lives of significant individuals in the past who have contributed to national and international achievements. Some should be used to compare aspects of life in different periods</w:t>
            </w:r>
          </w:p>
          <w:p w14:paraId="0172487E" w14:textId="77777777" w:rsidR="000B6EDA" w:rsidRPr="00C86723" w:rsidRDefault="000B6EDA" w:rsidP="00805146">
            <w:pPr>
              <w:pStyle w:val="bulletundertext"/>
              <w:numPr>
                <w:ilvl w:val="0"/>
                <w:numId w:val="0"/>
              </w:numPr>
              <w:spacing w:after="0" w:line="240" w:lineRule="auto"/>
              <w:jc w:val="center"/>
              <w:rPr>
                <w:rFonts w:asciiTheme="minorHAnsi" w:hAnsiTheme="minorHAnsi" w:cstheme="minorHAnsi"/>
                <w:color w:val="0070C0"/>
                <w:sz w:val="22"/>
                <w:szCs w:val="22"/>
              </w:rPr>
            </w:pPr>
          </w:p>
          <w:p w14:paraId="4AEA93B5" w14:textId="631A3C63" w:rsidR="00464E77" w:rsidRPr="00C86723" w:rsidRDefault="000B6EDA" w:rsidP="00805146">
            <w:pPr>
              <w:pStyle w:val="bulletundertext"/>
              <w:numPr>
                <w:ilvl w:val="0"/>
                <w:numId w:val="0"/>
              </w:numPr>
              <w:spacing w:after="0" w:line="240" w:lineRule="auto"/>
              <w:jc w:val="center"/>
              <w:rPr>
                <w:rFonts w:asciiTheme="minorHAnsi" w:hAnsiTheme="minorHAnsi" w:cstheme="minorHAnsi"/>
                <w:color w:val="7030A0"/>
                <w:sz w:val="22"/>
                <w:szCs w:val="22"/>
                <w:u w:val="single"/>
              </w:rPr>
            </w:pPr>
            <w:r w:rsidRPr="00C86723">
              <w:rPr>
                <w:rFonts w:asciiTheme="minorHAnsi" w:hAnsiTheme="minorHAnsi" w:cstheme="minorHAnsi"/>
                <w:color w:val="7030A0"/>
                <w:sz w:val="22"/>
                <w:szCs w:val="22"/>
                <w:u w:val="single"/>
              </w:rPr>
              <w:t>DT</w:t>
            </w:r>
            <w:r w:rsidR="0032314D" w:rsidRPr="00C86723">
              <w:rPr>
                <w:rFonts w:asciiTheme="minorHAnsi" w:hAnsiTheme="minorHAnsi" w:cstheme="minorHAnsi"/>
                <w:color w:val="7030A0"/>
                <w:sz w:val="22"/>
                <w:szCs w:val="22"/>
                <w:u w:val="single"/>
              </w:rPr>
              <w:t xml:space="preserve"> – </w:t>
            </w:r>
            <w:r w:rsidRPr="00C86723">
              <w:rPr>
                <w:rFonts w:asciiTheme="minorHAnsi" w:hAnsiTheme="minorHAnsi" w:cstheme="minorHAnsi"/>
                <w:color w:val="7030A0"/>
                <w:sz w:val="22"/>
                <w:szCs w:val="22"/>
                <w:u w:val="single"/>
              </w:rPr>
              <w:t xml:space="preserve"> Dinosaur Toy</w:t>
            </w:r>
          </w:p>
          <w:p w14:paraId="14DE8C4D" w14:textId="6FCD8F54" w:rsidR="00464E77" w:rsidRPr="00C86723" w:rsidRDefault="000B6EDA" w:rsidP="00805146">
            <w:pPr>
              <w:pStyle w:val="bulletundertext"/>
              <w:numPr>
                <w:ilvl w:val="0"/>
                <w:numId w:val="0"/>
              </w:numPr>
              <w:spacing w:after="0" w:line="240" w:lineRule="auto"/>
              <w:jc w:val="center"/>
              <w:rPr>
                <w:rFonts w:asciiTheme="minorHAnsi" w:hAnsiTheme="minorHAnsi" w:cstheme="minorHAnsi"/>
                <w:sz w:val="22"/>
                <w:szCs w:val="22"/>
              </w:rPr>
            </w:pPr>
            <w:r w:rsidRPr="00C86723">
              <w:rPr>
                <w:rFonts w:asciiTheme="minorHAnsi" w:hAnsiTheme="minorHAnsi" w:cstheme="minorHAnsi"/>
                <w:sz w:val="22"/>
                <w:szCs w:val="22"/>
              </w:rPr>
              <w:t>Follow the process: Design, Make and Evaluate.</w:t>
            </w:r>
            <w:r w:rsidRPr="00C86723">
              <w:rPr>
                <w:rFonts w:asciiTheme="minorHAnsi" w:hAnsiTheme="minorHAnsi" w:cstheme="minorHAnsi"/>
                <w:b/>
                <w:sz w:val="22"/>
                <w:szCs w:val="22"/>
              </w:rPr>
              <w:t xml:space="preserve"> </w:t>
            </w:r>
            <w:r w:rsidRPr="00C86723">
              <w:rPr>
                <w:rFonts w:asciiTheme="minorHAnsi" w:hAnsiTheme="minorHAnsi" w:cstheme="minorHAnsi"/>
                <w:sz w:val="22"/>
                <w:szCs w:val="22"/>
              </w:rPr>
              <w:t xml:space="preserve">build structures, exploring how they can be made stronger, stiffer and more stable </w:t>
            </w:r>
          </w:p>
          <w:p w14:paraId="3C00744A" w14:textId="77777777" w:rsidR="000B6EDA" w:rsidRPr="00C86723" w:rsidRDefault="000B6EDA" w:rsidP="00805146">
            <w:pPr>
              <w:pStyle w:val="bulletundertext"/>
              <w:numPr>
                <w:ilvl w:val="0"/>
                <w:numId w:val="0"/>
              </w:numPr>
              <w:spacing w:after="0" w:line="240" w:lineRule="auto"/>
              <w:jc w:val="center"/>
              <w:rPr>
                <w:rFonts w:asciiTheme="minorHAnsi" w:hAnsiTheme="minorHAnsi" w:cstheme="minorHAnsi"/>
                <w:sz w:val="22"/>
                <w:szCs w:val="22"/>
              </w:rPr>
            </w:pPr>
          </w:p>
          <w:p w14:paraId="1C93FBE8" w14:textId="1DE777CB" w:rsidR="000B6EDA" w:rsidRPr="00C86723" w:rsidRDefault="00464E77" w:rsidP="000B6EDA">
            <w:pPr>
              <w:pStyle w:val="bulletundertext"/>
              <w:numPr>
                <w:ilvl w:val="0"/>
                <w:numId w:val="0"/>
              </w:numPr>
              <w:spacing w:after="0" w:line="240" w:lineRule="auto"/>
              <w:jc w:val="center"/>
              <w:rPr>
                <w:rFonts w:asciiTheme="minorHAnsi" w:hAnsiTheme="minorHAnsi" w:cstheme="minorHAnsi"/>
                <w:color w:val="FF33CC"/>
                <w:sz w:val="22"/>
                <w:szCs w:val="22"/>
              </w:rPr>
            </w:pPr>
            <w:r w:rsidRPr="00C86723">
              <w:rPr>
                <w:rFonts w:asciiTheme="minorHAnsi" w:hAnsiTheme="minorHAnsi" w:cstheme="minorHAnsi"/>
                <w:color w:val="FF33CC"/>
                <w:sz w:val="22"/>
                <w:szCs w:val="22"/>
                <w:u w:val="single"/>
              </w:rPr>
              <w:t>Music</w:t>
            </w:r>
            <w:r w:rsidR="0032314D" w:rsidRPr="00C86723">
              <w:rPr>
                <w:rFonts w:asciiTheme="minorHAnsi" w:hAnsiTheme="minorHAnsi" w:cstheme="minorHAnsi"/>
                <w:color w:val="FF33CC"/>
                <w:sz w:val="22"/>
                <w:szCs w:val="22"/>
              </w:rPr>
              <w:t xml:space="preserve"> –</w:t>
            </w:r>
            <w:r w:rsidR="00966C29" w:rsidRPr="00C86723">
              <w:rPr>
                <w:rFonts w:asciiTheme="minorHAnsi" w:hAnsiTheme="minorHAnsi" w:cstheme="minorHAnsi"/>
                <w:color w:val="FF33CC"/>
                <w:sz w:val="22"/>
                <w:szCs w:val="22"/>
              </w:rPr>
              <w:t>Jurassic</w:t>
            </w:r>
            <w:r w:rsidR="000B6EDA" w:rsidRPr="00C86723">
              <w:rPr>
                <w:rFonts w:asciiTheme="minorHAnsi" w:hAnsiTheme="minorHAnsi" w:cstheme="minorHAnsi"/>
                <w:color w:val="FF33CC"/>
                <w:sz w:val="22"/>
                <w:szCs w:val="22"/>
              </w:rPr>
              <w:t xml:space="preserve"> Park – Responding to Music</w:t>
            </w:r>
          </w:p>
          <w:p w14:paraId="5DD40262" w14:textId="0A595416" w:rsidR="0032314D" w:rsidRPr="00C86723" w:rsidRDefault="000B6EDA" w:rsidP="000B6EDA">
            <w:pPr>
              <w:pStyle w:val="bulletundertext"/>
              <w:numPr>
                <w:ilvl w:val="0"/>
                <w:numId w:val="0"/>
              </w:numPr>
              <w:spacing w:after="0" w:line="240" w:lineRule="auto"/>
              <w:jc w:val="center"/>
              <w:rPr>
                <w:rFonts w:asciiTheme="minorHAnsi" w:hAnsiTheme="minorHAnsi" w:cstheme="minorHAnsi"/>
                <w:color w:val="7030A0"/>
                <w:sz w:val="22"/>
                <w:szCs w:val="22"/>
              </w:rPr>
            </w:pPr>
            <w:r w:rsidRPr="00C86723">
              <w:rPr>
                <w:rFonts w:asciiTheme="minorHAnsi" w:hAnsiTheme="minorHAnsi" w:cstheme="minorHAnsi"/>
                <w:sz w:val="22"/>
              </w:rPr>
              <w:t>play tuned and untuned instruments musically, listen with concentration and understanding to a range of high-quality live and recorded music, experiment with, create, select and combine sounds using the inter-related dimensions of music</w:t>
            </w:r>
          </w:p>
        </w:tc>
        <w:tc>
          <w:tcPr>
            <w:tcW w:w="6198" w:type="dxa"/>
            <w:tcBorders>
              <w:top w:val="single" w:sz="12" w:space="0" w:color="auto"/>
              <w:bottom w:val="single" w:sz="12" w:space="0" w:color="auto"/>
              <w:right w:val="single" w:sz="12" w:space="0" w:color="auto"/>
            </w:tcBorders>
            <w:vAlign w:val="center"/>
          </w:tcPr>
          <w:p w14:paraId="26BCA331" w14:textId="5A920158" w:rsidR="00913C61" w:rsidRPr="00C86723" w:rsidRDefault="00913C61" w:rsidP="00805146">
            <w:pPr>
              <w:pStyle w:val="bulletundertext"/>
              <w:numPr>
                <w:ilvl w:val="0"/>
                <w:numId w:val="0"/>
              </w:numPr>
              <w:spacing w:after="0" w:line="240" w:lineRule="auto"/>
              <w:jc w:val="center"/>
              <w:rPr>
                <w:rFonts w:asciiTheme="minorHAnsi" w:hAnsiTheme="minorHAnsi" w:cstheme="minorHAnsi"/>
                <w:color w:val="0070C0"/>
                <w:sz w:val="22"/>
                <w:szCs w:val="22"/>
              </w:rPr>
            </w:pPr>
            <w:r w:rsidRPr="00C86723">
              <w:rPr>
                <w:rFonts w:asciiTheme="minorHAnsi" w:hAnsiTheme="minorHAnsi" w:cstheme="minorHAnsi"/>
                <w:color w:val="0070C0"/>
                <w:sz w:val="22"/>
                <w:szCs w:val="22"/>
                <w:u w:val="single"/>
              </w:rPr>
              <w:t>Geography</w:t>
            </w:r>
            <w:r w:rsidR="0032314D" w:rsidRPr="00C86723">
              <w:rPr>
                <w:rFonts w:asciiTheme="minorHAnsi" w:hAnsiTheme="minorHAnsi" w:cstheme="minorHAnsi"/>
                <w:color w:val="0070C0"/>
                <w:sz w:val="22"/>
                <w:szCs w:val="22"/>
                <w:u w:val="single"/>
              </w:rPr>
              <w:t xml:space="preserve"> </w:t>
            </w:r>
            <w:r w:rsidR="000B6EDA" w:rsidRPr="00C86723">
              <w:rPr>
                <w:rFonts w:asciiTheme="minorHAnsi" w:hAnsiTheme="minorHAnsi" w:cstheme="minorHAnsi"/>
                <w:color w:val="0070C0"/>
                <w:sz w:val="22"/>
                <w:szCs w:val="22"/>
                <w:u w:val="single"/>
              </w:rPr>
              <w:t>–</w:t>
            </w:r>
            <w:r w:rsidR="0032314D" w:rsidRPr="00C86723">
              <w:rPr>
                <w:rFonts w:asciiTheme="minorHAnsi" w:hAnsiTheme="minorHAnsi" w:cstheme="minorHAnsi"/>
                <w:color w:val="0070C0"/>
                <w:sz w:val="22"/>
                <w:szCs w:val="22"/>
                <w:u w:val="single"/>
              </w:rPr>
              <w:t xml:space="preserve"> </w:t>
            </w:r>
            <w:r w:rsidR="000B6EDA" w:rsidRPr="00C86723">
              <w:rPr>
                <w:rFonts w:asciiTheme="minorHAnsi" w:hAnsiTheme="minorHAnsi" w:cstheme="minorHAnsi"/>
                <w:color w:val="0070C0"/>
                <w:sz w:val="22"/>
                <w:szCs w:val="22"/>
              </w:rPr>
              <w:t xml:space="preserve">Our Country </w:t>
            </w:r>
          </w:p>
          <w:p w14:paraId="7D373957" w14:textId="77777777" w:rsidR="000B6EDA" w:rsidRPr="00C86723" w:rsidRDefault="000B6EDA" w:rsidP="000B6EDA">
            <w:pPr>
              <w:rPr>
                <w:rFonts w:asciiTheme="minorHAnsi" w:hAnsiTheme="minorHAnsi" w:cstheme="minorHAnsi"/>
                <w:sz w:val="22"/>
              </w:rPr>
            </w:pPr>
            <w:r w:rsidRPr="00C86723">
              <w:rPr>
                <w:rFonts w:asciiTheme="minorHAnsi" w:hAnsiTheme="minorHAnsi" w:cstheme="minorHAnsi"/>
                <w:sz w:val="22"/>
              </w:rPr>
              <w:t>use basic geographical vocabulary to refer to key physical features, including: beach, cliff, coast, forest, hill, mountain, sea, ocean, river, soil, valley, vegetation, season and weather</w:t>
            </w:r>
          </w:p>
          <w:p w14:paraId="377A03B2" w14:textId="2E4A6C34" w:rsidR="00913C61" w:rsidRPr="00C86723" w:rsidRDefault="000B6EDA" w:rsidP="000B6EDA">
            <w:pPr>
              <w:pStyle w:val="bulletundertext"/>
              <w:numPr>
                <w:ilvl w:val="0"/>
                <w:numId w:val="0"/>
              </w:numPr>
              <w:spacing w:after="0" w:line="240" w:lineRule="auto"/>
              <w:jc w:val="center"/>
              <w:rPr>
                <w:rFonts w:asciiTheme="minorHAnsi" w:hAnsiTheme="minorHAnsi" w:cstheme="minorHAnsi"/>
                <w:sz w:val="22"/>
                <w:szCs w:val="22"/>
              </w:rPr>
            </w:pPr>
            <w:r w:rsidRPr="00C86723">
              <w:rPr>
                <w:rFonts w:asciiTheme="minorHAnsi" w:hAnsiTheme="minorHAnsi" w:cstheme="minorHAnsi"/>
                <w:sz w:val="22"/>
              </w:rPr>
              <w:t>use aerial photographs and plan perspectives to recognise landmarks and basic human and physical features; devise a simple map; and use and construct basic symbols in a key</w:t>
            </w:r>
            <w:r w:rsidRPr="00C86723">
              <w:rPr>
                <w:rFonts w:asciiTheme="minorHAnsi" w:hAnsiTheme="minorHAnsi" w:cstheme="minorHAnsi"/>
                <w:sz w:val="22"/>
                <w:szCs w:val="22"/>
              </w:rPr>
              <w:t xml:space="preserve"> </w:t>
            </w:r>
          </w:p>
          <w:p w14:paraId="7825DB8E" w14:textId="77777777" w:rsidR="000B6EDA" w:rsidRPr="00C86723" w:rsidRDefault="000B6EDA" w:rsidP="000B6EDA">
            <w:pPr>
              <w:pStyle w:val="bulletundertext"/>
              <w:numPr>
                <w:ilvl w:val="0"/>
                <w:numId w:val="0"/>
              </w:numPr>
              <w:spacing w:after="0" w:line="240" w:lineRule="auto"/>
              <w:jc w:val="center"/>
              <w:rPr>
                <w:rFonts w:asciiTheme="minorHAnsi" w:hAnsiTheme="minorHAnsi" w:cstheme="minorHAnsi"/>
                <w:color w:val="FF0066"/>
                <w:sz w:val="22"/>
                <w:szCs w:val="22"/>
              </w:rPr>
            </w:pPr>
          </w:p>
          <w:p w14:paraId="757107C2" w14:textId="7B070346" w:rsidR="00913C61" w:rsidRPr="00C86723" w:rsidRDefault="00913C61" w:rsidP="00805146">
            <w:pPr>
              <w:pStyle w:val="bulletundertext"/>
              <w:numPr>
                <w:ilvl w:val="0"/>
                <w:numId w:val="0"/>
              </w:numPr>
              <w:spacing w:after="0" w:line="240" w:lineRule="auto"/>
              <w:jc w:val="center"/>
              <w:rPr>
                <w:rFonts w:asciiTheme="minorHAnsi" w:hAnsiTheme="minorHAnsi" w:cstheme="minorHAnsi"/>
                <w:color w:val="E36C0A" w:themeColor="accent6" w:themeShade="BF"/>
                <w:sz w:val="22"/>
                <w:szCs w:val="22"/>
              </w:rPr>
            </w:pPr>
            <w:r w:rsidRPr="00C86723">
              <w:rPr>
                <w:rFonts w:asciiTheme="minorHAnsi" w:hAnsiTheme="minorHAnsi" w:cstheme="minorHAnsi"/>
                <w:color w:val="E36C0A" w:themeColor="accent6" w:themeShade="BF"/>
                <w:sz w:val="22"/>
                <w:szCs w:val="22"/>
                <w:u w:val="single"/>
              </w:rPr>
              <w:t>History</w:t>
            </w:r>
            <w:r w:rsidR="0032314D" w:rsidRPr="00C86723">
              <w:rPr>
                <w:rFonts w:asciiTheme="minorHAnsi" w:hAnsiTheme="minorHAnsi" w:cstheme="minorHAnsi"/>
                <w:color w:val="E36C0A" w:themeColor="accent6" w:themeShade="BF"/>
                <w:sz w:val="22"/>
                <w:szCs w:val="22"/>
                <w:u w:val="single"/>
              </w:rPr>
              <w:t xml:space="preserve"> - </w:t>
            </w:r>
            <w:r w:rsidRPr="00C86723">
              <w:rPr>
                <w:rFonts w:asciiTheme="minorHAnsi" w:hAnsiTheme="minorHAnsi" w:cstheme="minorHAnsi"/>
                <w:color w:val="E36C0A" w:themeColor="accent6" w:themeShade="BF"/>
                <w:sz w:val="22"/>
                <w:szCs w:val="22"/>
              </w:rPr>
              <w:t>The Great Fire of London</w:t>
            </w:r>
            <w:r w:rsidR="0032314D" w:rsidRPr="00C86723">
              <w:rPr>
                <w:rFonts w:asciiTheme="minorHAnsi" w:hAnsiTheme="minorHAnsi" w:cstheme="minorHAnsi"/>
                <w:color w:val="E36C0A" w:themeColor="accent6" w:themeShade="BF"/>
                <w:sz w:val="22"/>
                <w:szCs w:val="22"/>
              </w:rPr>
              <w:t xml:space="preserve"> / </w:t>
            </w:r>
            <w:r w:rsidRPr="00C86723">
              <w:rPr>
                <w:rFonts w:asciiTheme="minorHAnsi" w:hAnsiTheme="minorHAnsi" w:cstheme="minorHAnsi"/>
                <w:color w:val="E36C0A" w:themeColor="accent6" w:themeShade="BF"/>
                <w:sz w:val="22"/>
                <w:szCs w:val="22"/>
              </w:rPr>
              <w:t>The Queen</w:t>
            </w:r>
          </w:p>
          <w:p w14:paraId="571593CF" w14:textId="4BDF73D9" w:rsidR="0032314D" w:rsidRPr="00C86723" w:rsidRDefault="0032314D" w:rsidP="00805146">
            <w:pPr>
              <w:jc w:val="center"/>
              <w:rPr>
                <w:rFonts w:asciiTheme="minorHAnsi" w:hAnsiTheme="minorHAnsi" w:cstheme="minorHAnsi"/>
                <w:sz w:val="22"/>
                <w:szCs w:val="22"/>
              </w:rPr>
            </w:pPr>
            <w:r w:rsidRPr="00C86723">
              <w:rPr>
                <w:rFonts w:asciiTheme="minorHAnsi" w:hAnsiTheme="minorHAnsi" w:cstheme="minorHAnsi"/>
                <w:sz w:val="22"/>
                <w:szCs w:val="22"/>
              </w:rPr>
              <w:t>events beyond living memory that are significant nationally or globally; Significant figures</w:t>
            </w:r>
          </w:p>
          <w:p w14:paraId="156D1758" w14:textId="77777777" w:rsidR="00913C61" w:rsidRPr="00C86723" w:rsidRDefault="00913C61" w:rsidP="00805146">
            <w:pPr>
              <w:pStyle w:val="bulletundertext"/>
              <w:numPr>
                <w:ilvl w:val="0"/>
                <w:numId w:val="0"/>
              </w:numPr>
              <w:spacing w:after="0" w:line="240" w:lineRule="auto"/>
              <w:jc w:val="center"/>
              <w:rPr>
                <w:rFonts w:asciiTheme="minorHAnsi" w:hAnsiTheme="minorHAnsi" w:cstheme="minorHAnsi"/>
                <w:color w:val="FF0066"/>
                <w:sz w:val="22"/>
                <w:szCs w:val="22"/>
              </w:rPr>
            </w:pPr>
          </w:p>
          <w:p w14:paraId="610EF921" w14:textId="460DFE9D" w:rsidR="000B6EDA" w:rsidRPr="00C86723" w:rsidRDefault="00913C61" w:rsidP="00805146">
            <w:pPr>
              <w:pStyle w:val="bulletundertext"/>
              <w:numPr>
                <w:ilvl w:val="0"/>
                <w:numId w:val="0"/>
              </w:numPr>
              <w:spacing w:after="0" w:line="240" w:lineRule="auto"/>
              <w:jc w:val="center"/>
              <w:rPr>
                <w:rFonts w:asciiTheme="minorHAnsi" w:hAnsiTheme="minorHAnsi" w:cstheme="minorHAnsi"/>
                <w:color w:val="7030A0"/>
                <w:sz w:val="22"/>
                <w:szCs w:val="22"/>
              </w:rPr>
            </w:pPr>
            <w:r w:rsidRPr="00C86723">
              <w:rPr>
                <w:rFonts w:asciiTheme="minorHAnsi" w:hAnsiTheme="minorHAnsi" w:cstheme="minorHAnsi"/>
                <w:color w:val="7030A0"/>
                <w:sz w:val="22"/>
                <w:szCs w:val="22"/>
                <w:u w:val="single"/>
              </w:rPr>
              <w:t>Art</w:t>
            </w:r>
            <w:r w:rsidR="000B6EDA" w:rsidRPr="00C86723">
              <w:rPr>
                <w:rFonts w:asciiTheme="minorHAnsi" w:hAnsiTheme="minorHAnsi" w:cstheme="minorHAnsi"/>
                <w:color w:val="7030A0"/>
                <w:sz w:val="22"/>
                <w:szCs w:val="22"/>
                <w:u w:val="single"/>
              </w:rPr>
              <w:t xml:space="preserve">- </w:t>
            </w:r>
            <w:r w:rsidR="000B6EDA" w:rsidRPr="00C86723">
              <w:rPr>
                <w:rFonts w:asciiTheme="minorHAnsi" w:hAnsiTheme="minorHAnsi" w:cstheme="minorHAnsi"/>
                <w:color w:val="7030A0"/>
                <w:sz w:val="22"/>
                <w:szCs w:val="22"/>
              </w:rPr>
              <w:t>Landscapes and Cityscapes</w:t>
            </w:r>
          </w:p>
          <w:p w14:paraId="234C9DC9" w14:textId="26CAC85D" w:rsidR="000B6EDA" w:rsidRPr="00C86723" w:rsidRDefault="00C86723" w:rsidP="00805146">
            <w:pPr>
              <w:pStyle w:val="bulletundertext"/>
              <w:numPr>
                <w:ilvl w:val="0"/>
                <w:numId w:val="0"/>
              </w:numPr>
              <w:spacing w:after="0" w:line="240" w:lineRule="auto"/>
              <w:jc w:val="center"/>
              <w:rPr>
                <w:rFonts w:asciiTheme="minorHAnsi" w:hAnsiTheme="minorHAnsi" w:cstheme="minorHAnsi"/>
                <w:sz w:val="22"/>
                <w:szCs w:val="28"/>
              </w:rPr>
            </w:pPr>
            <w:r w:rsidRPr="00C86723">
              <w:rPr>
                <w:rFonts w:asciiTheme="minorHAnsi" w:hAnsiTheme="minorHAnsi" w:cstheme="minorHAnsi"/>
                <w:sz w:val="22"/>
                <w:szCs w:val="28"/>
              </w:rPr>
              <w:t>to develop a wide range of art and design techniques in using colour, pattern, texture, line, shape, form and space, learn about the work of a range of artists, craft makers and designers</w:t>
            </w:r>
          </w:p>
          <w:p w14:paraId="4C7566AF" w14:textId="77777777" w:rsidR="00C86723" w:rsidRPr="00C86723" w:rsidRDefault="00C86723" w:rsidP="00805146">
            <w:pPr>
              <w:pStyle w:val="bulletundertext"/>
              <w:numPr>
                <w:ilvl w:val="0"/>
                <w:numId w:val="0"/>
              </w:numPr>
              <w:spacing w:after="0" w:line="240" w:lineRule="auto"/>
              <w:jc w:val="center"/>
              <w:rPr>
                <w:rFonts w:asciiTheme="minorHAnsi" w:hAnsiTheme="minorHAnsi" w:cstheme="minorHAnsi"/>
                <w:sz w:val="22"/>
                <w:szCs w:val="22"/>
                <w:u w:val="single"/>
              </w:rPr>
            </w:pPr>
          </w:p>
          <w:p w14:paraId="7435A993" w14:textId="3AE6B812" w:rsidR="00913C61" w:rsidRPr="00C86723" w:rsidRDefault="00913C61" w:rsidP="00805146">
            <w:pPr>
              <w:pStyle w:val="bulletundertext"/>
              <w:numPr>
                <w:ilvl w:val="0"/>
                <w:numId w:val="0"/>
              </w:numPr>
              <w:spacing w:after="0" w:line="240" w:lineRule="auto"/>
              <w:jc w:val="center"/>
              <w:rPr>
                <w:rFonts w:asciiTheme="minorHAnsi" w:hAnsiTheme="minorHAnsi" w:cstheme="minorHAnsi"/>
                <w:color w:val="7030A0"/>
                <w:sz w:val="22"/>
                <w:szCs w:val="22"/>
                <w:u w:val="single"/>
              </w:rPr>
            </w:pPr>
            <w:r w:rsidRPr="00C86723">
              <w:rPr>
                <w:rFonts w:asciiTheme="minorHAnsi" w:hAnsiTheme="minorHAnsi" w:cstheme="minorHAnsi"/>
                <w:color w:val="7030A0"/>
                <w:sz w:val="22"/>
                <w:szCs w:val="22"/>
                <w:u w:val="single"/>
              </w:rPr>
              <w:t>DT</w:t>
            </w:r>
            <w:r w:rsidR="0032314D" w:rsidRPr="00C86723">
              <w:rPr>
                <w:rFonts w:asciiTheme="minorHAnsi" w:hAnsiTheme="minorHAnsi" w:cstheme="minorHAnsi"/>
                <w:color w:val="7030A0"/>
                <w:sz w:val="22"/>
                <w:szCs w:val="22"/>
                <w:u w:val="single"/>
              </w:rPr>
              <w:t xml:space="preserve"> </w:t>
            </w:r>
            <w:r w:rsidR="00C86723" w:rsidRPr="00C86723">
              <w:rPr>
                <w:rFonts w:asciiTheme="minorHAnsi" w:hAnsiTheme="minorHAnsi" w:cstheme="minorHAnsi"/>
                <w:color w:val="7030A0"/>
                <w:sz w:val="22"/>
                <w:szCs w:val="22"/>
                <w:u w:val="single"/>
              </w:rPr>
              <w:t>–</w:t>
            </w:r>
            <w:r w:rsidR="0032314D" w:rsidRPr="00C86723">
              <w:rPr>
                <w:rFonts w:asciiTheme="minorHAnsi" w:hAnsiTheme="minorHAnsi" w:cstheme="minorHAnsi"/>
                <w:color w:val="7030A0"/>
                <w:sz w:val="22"/>
                <w:szCs w:val="22"/>
                <w:u w:val="single"/>
              </w:rPr>
              <w:t xml:space="preserve"> </w:t>
            </w:r>
            <w:r w:rsidR="00C86723" w:rsidRPr="00C86723">
              <w:rPr>
                <w:rFonts w:asciiTheme="minorHAnsi" w:hAnsiTheme="minorHAnsi" w:cstheme="minorHAnsi"/>
                <w:color w:val="7030A0"/>
                <w:sz w:val="22"/>
                <w:szCs w:val="22"/>
              </w:rPr>
              <w:t>Oliver’s Vegetable Soup</w:t>
            </w:r>
          </w:p>
          <w:p w14:paraId="296C5A4C" w14:textId="54A362B8" w:rsidR="0032314D" w:rsidRPr="00C86723" w:rsidRDefault="0032314D" w:rsidP="00805146">
            <w:pPr>
              <w:shd w:val="clear" w:color="auto" w:fill="FFFFFF"/>
              <w:spacing w:after="75"/>
              <w:ind w:left="-60"/>
              <w:jc w:val="center"/>
              <w:rPr>
                <w:rFonts w:asciiTheme="minorHAnsi" w:hAnsiTheme="minorHAnsi" w:cstheme="minorHAnsi"/>
                <w:color w:val="0B0C0C"/>
                <w:sz w:val="22"/>
                <w:szCs w:val="22"/>
              </w:rPr>
            </w:pPr>
            <w:r w:rsidRPr="00C86723">
              <w:rPr>
                <w:rFonts w:asciiTheme="minorHAnsi" w:hAnsiTheme="minorHAnsi" w:cstheme="minorHAnsi"/>
                <w:sz w:val="22"/>
                <w:szCs w:val="22"/>
              </w:rPr>
              <w:t>to use a range of materials creatively to design and make products</w:t>
            </w:r>
          </w:p>
        </w:tc>
      </w:tr>
      <w:tr w:rsidR="00464E77" w:rsidRPr="00C86723" w14:paraId="01C11716" w14:textId="77777777" w:rsidTr="00805146">
        <w:trPr>
          <w:trHeight w:val="1148"/>
        </w:trPr>
        <w:tc>
          <w:tcPr>
            <w:tcW w:w="2121" w:type="dxa"/>
            <w:tcBorders>
              <w:top w:val="single" w:sz="12" w:space="0" w:color="auto"/>
              <w:left w:val="single" w:sz="12" w:space="0" w:color="auto"/>
              <w:bottom w:val="single" w:sz="12" w:space="0" w:color="auto"/>
              <w:right w:val="single" w:sz="12" w:space="0" w:color="auto"/>
            </w:tcBorders>
            <w:vAlign w:val="center"/>
          </w:tcPr>
          <w:p w14:paraId="31D31640" w14:textId="05A7ED6A" w:rsidR="00DF2FC3" w:rsidRPr="00C86723" w:rsidRDefault="00DF2FC3" w:rsidP="00913C61">
            <w:pPr>
              <w:jc w:val="center"/>
              <w:rPr>
                <w:rFonts w:asciiTheme="minorHAnsi" w:hAnsiTheme="minorHAnsi" w:cstheme="minorHAnsi"/>
                <w:b/>
              </w:rPr>
            </w:pPr>
            <w:r w:rsidRPr="00C86723">
              <w:rPr>
                <w:rFonts w:asciiTheme="minorHAnsi" w:hAnsiTheme="minorHAnsi" w:cstheme="minorHAnsi"/>
                <w:b/>
              </w:rPr>
              <w:t>ICT</w:t>
            </w:r>
          </w:p>
        </w:tc>
        <w:tc>
          <w:tcPr>
            <w:tcW w:w="6220" w:type="dxa"/>
            <w:tcBorders>
              <w:top w:val="single" w:sz="12" w:space="0" w:color="auto"/>
              <w:left w:val="single" w:sz="12" w:space="0" w:color="auto"/>
              <w:bottom w:val="single" w:sz="12" w:space="0" w:color="auto"/>
            </w:tcBorders>
            <w:vAlign w:val="center"/>
          </w:tcPr>
          <w:p w14:paraId="00DA0118" w14:textId="08A8DA99" w:rsidR="000B6EDA" w:rsidRPr="00C86723" w:rsidRDefault="000B6EDA" w:rsidP="000B6EDA">
            <w:pPr>
              <w:jc w:val="center"/>
              <w:rPr>
                <w:rFonts w:asciiTheme="minorHAnsi" w:hAnsiTheme="minorHAnsi" w:cstheme="minorHAnsi"/>
                <w:sz w:val="22"/>
                <w:szCs w:val="22"/>
              </w:rPr>
            </w:pPr>
            <w:r w:rsidRPr="00C86723">
              <w:rPr>
                <w:rFonts w:asciiTheme="minorHAnsi" w:hAnsiTheme="minorHAnsi" w:cstheme="minorHAnsi"/>
                <w:sz w:val="22"/>
                <w:szCs w:val="22"/>
              </w:rPr>
              <w:t xml:space="preserve">2 week on </w:t>
            </w:r>
            <w:r w:rsidR="00966C29" w:rsidRPr="00C86723">
              <w:rPr>
                <w:rFonts w:asciiTheme="minorHAnsi" w:hAnsiTheme="minorHAnsi" w:cstheme="minorHAnsi"/>
                <w:sz w:val="22"/>
                <w:szCs w:val="22"/>
              </w:rPr>
              <w:t>Computer</w:t>
            </w:r>
            <w:r w:rsidRPr="00C86723">
              <w:rPr>
                <w:rFonts w:asciiTheme="minorHAnsi" w:hAnsiTheme="minorHAnsi" w:cstheme="minorHAnsi"/>
                <w:sz w:val="22"/>
                <w:szCs w:val="22"/>
              </w:rPr>
              <w:t xml:space="preserve"> Science</w:t>
            </w:r>
          </w:p>
          <w:p w14:paraId="4668A4D9" w14:textId="099E6BC4" w:rsidR="000B6EDA" w:rsidRPr="00C86723" w:rsidRDefault="000B6EDA" w:rsidP="000B6EDA">
            <w:pPr>
              <w:jc w:val="center"/>
              <w:rPr>
                <w:rFonts w:asciiTheme="minorHAnsi" w:hAnsiTheme="minorHAnsi" w:cstheme="minorHAnsi"/>
                <w:sz w:val="22"/>
                <w:szCs w:val="22"/>
              </w:rPr>
            </w:pPr>
            <w:r w:rsidRPr="00C86723">
              <w:rPr>
                <w:rFonts w:asciiTheme="minorHAnsi" w:hAnsiTheme="minorHAnsi" w:cstheme="minorHAnsi"/>
                <w:sz w:val="22"/>
                <w:szCs w:val="22"/>
              </w:rPr>
              <w:t>3 weeks on Interactive Design and Programming</w:t>
            </w:r>
          </w:p>
          <w:p w14:paraId="0A0962A8" w14:textId="05AA6961" w:rsidR="00DF2FC3" w:rsidRPr="00C86723" w:rsidRDefault="000B6EDA" w:rsidP="000B6EDA">
            <w:pPr>
              <w:jc w:val="center"/>
              <w:rPr>
                <w:rFonts w:asciiTheme="minorHAnsi" w:hAnsiTheme="minorHAnsi" w:cstheme="minorHAnsi"/>
                <w:sz w:val="22"/>
                <w:szCs w:val="22"/>
              </w:rPr>
            </w:pPr>
            <w:r w:rsidRPr="00C86723">
              <w:rPr>
                <w:rFonts w:asciiTheme="minorHAnsi" w:hAnsiTheme="minorHAnsi" w:cstheme="minorHAnsi"/>
                <w:sz w:val="22"/>
                <w:szCs w:val="22"/>
              </w:rPr>
              <w:t xml:space="preserve">1 week Working with Images </w:t>
            </w:r>
          </w:p>
        </w:tc>
        <w:tc>
          <w:tcPr>
            <w:tcW w:w="6198" w:type="dxa"/>
            <w:tcBorders>
              <w:top w:val="single" w:sz="12" w:space="0" w:color="auto"/>
              <w:bottom w:val="single" w:sz="12" w:space="0" w:color="auto"/>
              <w:right w:val="single" w:sz="12" w:space="0" w:color="auto"/>
            </w:tcBorders>
            <w:vAlign w:val="center"/>
          </w:tcPr>
          <w:p w14:paraId="251A6C7F" w14:textId="009578C2" w:rsidR="00913C61" w:rsidRPr="00C86723" w:rsidRDefault="000B6EDA" w:rsidP="00805146">
            <w:pPr>
              <w:jc w:val="center"/>
              <w:rPr>
                <w:rFonts w:asciiTheme="minorHAnsi" w:hAnsiTheme="minorHAnsi" w:cstheme="minorHAnsi"/>
                <w:sz w:val="22"/>
                <w:szCs w:val="22"/>
              </w:rPr>
            </w:pPr>
            <w:r w:rsidRPr="00C86723">
              <w:rPr>
                <w:rFonts w:asciiTheme="minorHAnsi" w:hAnsiTheme="minorHAnsi" w:cstheme="minorHAnsi"/>
                <w:sz w:val="22"/>
                <w:szCs w:val="22"/>
              </w:rPr>
              <w:t>5 weeks on Interactive Design and Programming</w:t>
            </w:r>
          </w:p>
        </w:tc>
      </w:tr>
      <w:tr w:rsidR="00464E77" w:rsidRPr="00C86723" w14:paraId="438BD5EF" w14:textId="77777777" w:rsidTr="00C86723">
        <w:trPr>
          <w:trHeight w:val="1937"/>
        </w:trPr>
        <w:tc>
          <w:tcPr>
            <w:tcW w:w="2121" w:type="dxa"/>
            <w:tcBorders>
              <w:top w:val="single" w:sz="12" w:space="0" w:color="auto"/>
              <w:left w:val="single" w:sz="12" w:space="0" w:color="auto"/>
              <w:bottom w:val="single" w:sz="12" w:space="0" w:color="auto"/>
              <w:right w:val="single" w:sz="12" w:space="0" w:color="auto"/>
            </w:tcBorders>
            <w:vAlign w:val="center"/>
          </w:tcPr>
          <w:p w14:paraId="62C53EA4" w14:textId="67EB5CA0" w:rsidR="00DF2FC3" w:rsidRPr="00C86723" w:rsidRDefault="000B6EDA" w:rsidP="00913C61">
            <w:pPr>
              <w:jc w:val="center"/>
              <w:rPr>
                <w:rFonts w:asciiTheme="minorHAnsi" w:hAnsiTheme="minorHAnsi" w:cstheme="minorHAnsi"/>
                <w:b/>
              </w:rPr>
            </w:pPr>
            <w:r w:rsidRPr="00C86723">
              <w:rPr>
                <w:rFonts w:asciiTheme="minorHAnsi" w:hAnsiTheme="minorHAnsi" w:cstheme="minorHAnsi"/>
                <w:b/>
              </w:rPr>
              <w:t>PSHE</w:t>
            </w:r>
          </w:p>
        </w:tc>
        <w:tc>
          <w:tcPr>
            <w:tcW w:w="6220" w:type="dxa"/>
            <w:tcBorders>
              <w:top w:val="single" w:sz="12" w:space="0" w:color="auto"/>
              <w:left w:val="single" w:sz="12" w:space="0" w:color="auto"/>
              <w:bottom w:val="single" w:sz="12" w:space="0" w:color="auto"/>
            </w:tcBorders>
            <w:vAlign w:val="center"/>
          </w:tcPr>
          <w:p w14:paraId="7C6EBE58" w14:textId="53BDF2FE" w:rsidR="00DF2FC3" w:rsidRPr="00C86723" w:rsidRDefault="000B6EDA" w:rsidP="00805146">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Living Long, Living Strong</w:t>
            </w:r>
            <w:r w:rsidR="00464E77" w:rsidRPr="00C86723">
              <w:rPr>
                <w:rFonts w:asciiTheme="minorHAnsi" w:hAnsiTheme="minorHAnsi" w:cstheme="minorHAnsi"/>
                <w:sz w:val="22"/>
                <w:szCs w:val="22"/>
                <w:u w:val="single"/>
              </w:rPr>
              <w:t>!</w:t>
            </w:r>
          </w:p>
          <w:p w14:paraId="4400F571" w14:textId="06869DB1" w:rsidR="0032314D" w:rsidRPr="00C86723" w:rsidRDefault="000B6EDA" w:rsidP="00805146">
            <w:pPr>
              <w:jc w:val="center"/>
              <w:rPr>
                <w:rFonts w:asciiTheme="minorHAnsi" w:hAnsiTheme="minorHAnsi" w:cstheme="minorHAnsi"/>
                <w:sz w:val="22"/>
                <w:szCs w:val="22"/>
              </w:rPr>
            </w:pPr>
            <w:r w:rsidRPr="00C86723">
              <w:rPr>
                <w:rFonts w:asciiTheme="minorHAnsi" w:hAnsiTheme="minorHAnsi" w:cstheme="minorHAnsi"/>
                <w:sz w:val="22"/>
                <w:szCs w:val="22"/>
              </w:rPr>
              <w:t xml:space="preserve">To understand some basic hygiene </w:t>
            </w:r>
            <w:r w:rsidR="00966C29" w:rsidRPr="00C86723">
              <w:rPr>
                <w:rFonts w:asciiTheme="minorHAnsi" w:hAnsiTheme="minorHAnsi" w:cstheme="minorHAnsi"/>
                <w:sz w:val="22"/>
                <w:szCs w:val="22"/>
              </w:rPr>
              <w:t>principles. To</w:t>
            </w:r>
            <w:r w:rsidRPr="00C86723">
              <w:rPr>
                <w:rFonts w:asciiTheme="minorHAnsi" w:hAnsiTheme="minorHAnsi" w:cstheme="minorHAnsi"/>
                <w:sz w:val="22"/>
                <w:szCs w:val="22"/>
              </w:rPr>
              <w:t xml:space="preserve"> introduce the concept of growing and changing. To explore different types of families and who to ask for help. To know how to look after our teeth. To know how to stay healthy. To set a simple personal goal.</w:t>
            </w:r>
          </w:p>
        </w:tc>
        <w:tc>
          <w:tcPr>
            <w:tcW w:w="6198" w:type="dxa"/>
            <w:tcBorders>
              <w:top w:val="single" w:sz="12" w:space="0" w:color="auto"/>
              <w:bottom w:val="single" w:sz="12" w:space="0" w:color="auto"/>
              <w:right w:val="single" w:sz="12" w:space="0" w:color="auto"/>
            </w:tcBorders>
            <w:vAlign w:val="center"/>
          </w:tcPr>
          <w:p w14:paraId="39121FAD" w14:textId="24782554" w:rsidR="00DF2FC3" w:rsidRPr="00C86723" w:rsidRDefault="000B6EDA" w:rsidP="00805146">
            <w:pPr>
              <w:pStyle w:val="bulletundertext"/>
              <w:numPr>
                <w:ilvl w:val="0"/>
                <w:numId w:val="0"/>
              </w:numPr>
              <w:spacing w:after="0"/>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To be different</w:t>
            </w:r>
          </w:p>
          <w:p w14:paraId="73D4BE0C" w14:textId="7220FF71" w:rsidR="0032314D" w:rsidRPr="00C86723" w:rsidRDefault="000B6EDA" w:rsidP="00805146">
            <w:pPr>
              <w:pStyle w:val="bulletundertext"/>
              <w:numPr>
                <w:ilvl w:val="0"/>
                <w:numId w:val="0"/>
              </w:numPr>
              <w:spacing w:after="0"/>
              <w:jc w:val="center"/>
              <w:rPr>
                <w:rFonts w:asciiTheme="minorHAnsi" w:hAnsiTheme="minorHAnsi" w:cstheme="minorHAnsi"/>
                <w:sz w:val="22"/>
                <w:szCs w:val="22"/>
              </w:rPr>
            </w:pPr>
            <w:r w:rsidRPr="00C86723">
              <w:rPr>
                <w:rFonts w:asciiTheme="minorHAnsi" w:hAnsiTheme="minorHAnsi" w:cstheme="minorHAnsi"/>
                <w:sz w:val="22"/>
                <w:szCs w:val="22"/>
              </w:rPr>
              <w:t xml:space="preserve">To know our likes and dislikes. To recognise when someone is feeling proud. To appreciate being special. To know how to recognise working feelings. To know how to stay calm and </w:t>
            </w:r>
            <w:r w:rsidR="00966C29" w:rsidRPr="00C86723">
              <w:rPr>
                <w:rFonts w:asciiTheme="minorHAnsi" w:hAnsiTheme="minorHAnsi" w:cstheme="minorHAnsi"/>
                <w:sz w:val="22"/>
                <w:szCs w:val="22"/>
              </w:rPr>
              <w:t>relaxed</w:t>
            </w:r>
            <w:r w:rsidRPr="00C86723">
              <w:rPr>
                <w:rFonts w:asciiTheme="minorHAnsi" w:hAnsiTheme="minorHAnsi" w:cstheme="minorHAnsi"/>
                <w:sz w:val="22"/>
                <w:szCs w:val="22"/>
              </w:rPr>
              <w:t>. To know how to stand up for myself.</w:t>
            </w:r>
          </w:p>
        </w:tc>
      </w:tr>
      <w:tr w:rsidR="00464E77" w:rsidRPr="00C86723" w14:paraId="4B7901DD" w14:textId="77777777" w:rsidTr="00805146">
        <w:trPr>
          <w:trHeight w:val="998"/>
        </w:trPr>
        <w:tc>
          <w:tcPr>
            <w:tcW w:w="2121" w:type="dxa"/>
            <w:tcBorders>
              <w:top w:val="single" w:sz="12" w:space="0" w:color="auto"/>
              <w:left w:val="single" w:sz="12" w:space="0" w:color="auto"/>
              <w:bottom w:val="single" w:sz="12" w:space="0" w:color="auto"/>
              <w:right w:val="single" w:sz="12" w:space="0" w:color="auto"/>
            </w:tcBorders>
            <w:vAlign w:val="center"/>
          </w:tcPr>
          <w:p w14:paraId="669B0A2A" w14:textId="5B8805C8" w:rsidR="00DF2FC3" w:rsidRPr="00C86723" w:rsidRDefault="000B6EDA" w:rsidP="00913C61">
            <w:pPr>
              <w:jc w:val="center"/>
              <w:rPr>
                <w:rFonts w:asciiTheme="minorHAnsi" w:hAnsiTheme="minorHAnsi" w:cstheme="minorHAnsi"/>
                <w:b/>
              </w:rPr>
            </w:pPr>
            <w:r w:rsidRPr="00C86723">
              <w:rPr>
                <w:rFonts w:asciiTheme="minorHAnsi" w:hAnsiTheme="minorHAnsi" w:cstheme="minorHAnsi"/>
                <w:b/>
              </w:rPr>
              <w:t>PE</w:t>
            </w:r>
          </w:p>
        </w:tc>
        <w:tc>
          <w:tcPr>
            <w:tcW w:w="6220" w:type="dxa"/>
            <w:tcBorders>
              <w:top w:val="single" w:sz="12" w:space="0" w:color="auto"/>
              <w:left w:val="single" w:sz="12" w:space="0" w:color="auto"/>
              <w:bottom w:val="single" w:sz="12" w:space="0" w:color="auto"/>
            </w:tcBorders>
            <w:vAlign w:val="center"/>
          </w:tcPr>
          <w:p w14:paraId="64E1CD04" w14:textId="2F067DC1" w:rsidR="0032314D" w:rsidRPr="00C86723" w:rsidRDefault="00C86723" w:rsidP="000B6EDA">
            <w:pPr>
              <w:pStyle w:val="bulletundertext"/>
              <w:numPr>
                <w:ilvl w:val="0"/>
                <w:numId w:val="0"/>
              </w:numPr>
              <w:spacing w:after="0"/>
              <w:jc w:val="center"/>
              <w:rPr>
                <w:rFonts w:asciiTheme="minorHAnsi" w:hAnsiTheme="minorHAnsi" w:cstheme="minorHAnsi"/>
                <w:sz w:val="22"/>
                <w:szCs w:val="22"/>
              </w:rPr>
            </w:pPr>
            <w:r>
              <w:rPr>
                <w:rFonts w:asciiTheme="minorHAnsi" w:hAnsiTheme="minorHAnsi" w:cstheme="minorHAnsi"/>
                <w:sz w:val="22"/>
                <w:szCs w:val="22"/>
              </w:rPr>
              <w:t>Forest School</w:t>
            </w:r>
          </w:p>
        </w:tc>
        <w:tc>
          <w:tcPr>
            <w:tcW w:w="6198" w:type="dxa"/>
            <w:tcBorders>
              <w:top w:val="single" w:sz="12" w:space="0" w:color="auto"/>
              <w:bottom w:val="single" w:sz="12" w:space="0" w:color="auto"/>
              <w:right w:val="single" w:sz="12" w:space="0" w:color="auto"/>
            </w:tcBorders>
            <w:vAlign w:val="center"/>
          </w:tcPr>
          <w:p w14:paraId="7DB3A437" w14:textId="77777777" w:rsidR="000B6EDA" w:rsidRPr="00C86723" w:rsidRDefault="000B6EDA" w:rsidP="000B6EDA">
            <w:pPr>
              <w:jc w:val="center"/>
              <w:rPr>
                <w:rFonts w:asciiTheme="minorHAnsi" w:hAnsiTheme="minorHAnsi" w:cstheme="minorHAnsi"/>
                <w:sz w:val="22"/>
                <w:szCs w:val="22"/>
              </w:rPr>
            </w:pPr>
            <w:r w:rsidRPr="00C86723">
              <w:rPr>
                <w:rFonts w:asciiTheme="minorHAnsi" w:hAnsiTheme="minorHAnsi" w:cstheme="minorHAnsi"/>
                <w:sz w:val="22"/>
                <w:szCs w:val="22"/>
                <w:u w:val="single"/>
              </w:rPr>
              <w:t>Outdoor Games</w:t>
            </w:r>
          </w:p>
          <w:p w14:paraId="4582F18A" w14:textId="6FAFC0CC" w:rsidR="00DF2FC3" w:rsidRPr="00C86723" w:rsidRDefault="000B6EDA" w:rsidP="000B6EDA">
            <w:pPr>
              <w:pStyle w:val="bulletundertext"/>
              <w:numPr>
                <w:ilvl w:val="0"/>
                <w:numId w:val="0"/>
              </w:numPr>
              <w:spacing w:after="0"/>
              <w:jc w:val="center"/>
              <w:rPr>
                <w:rFonts w:asciiTheme="minorHAnsi" w:hAnsiTheme="minorHAnsi" w:cstheme="minorHAnsi"/>
                <w:sz w:val="22"/>
                <w:szCs w:val="22"/>
              </w:rPr>
            </w:pPr>
            <w:r w:rsidRPr="00C86723">
              <w:rPr>
                <w:rFonts w:asciiTheme="minorHAnsi" w:hAnsiTheme="minorHAnsi" w:cstheme="minorHAnsi"/>
                <w:sz w:val="22"/>
                <w:szCs w:val="22"/>
              </w:rPr>
              <w:t>participate in team games, developing simple tactics for attacking and defending</w:t>
            </w:r>
          </w:p>
        </w:tc>
      </w:tr>
      <w:tr w:rsidR="00464E77" w:rsidRPr="00C86723" w14:paraId="4F0DD5A1" w14:textId="77777777" w:rsidTr="00805146">
        <w:trPr>
          <w:trHeight w:val="659"/>
        </w:trPr>
        <w:tc>
          <w:tcPr>
            <w:tcW w:w="2121" w:type="dxa"/>
            <w:tcBorders>
              <w:top w:val="single" w:sz="12" w:space="0" w:color="auto"/>
              <w:left w:val="single" w:sz="12" w:space="0" w:color="auto"/>
              <w:bottom w:val="single" w:sz="12" w:space="0" w:color="auto"/>
              <w:right w:val="single" w:sz="12" w:space="0" w:color="auto"/>
            </w:tcBorders>
            <w:vAlign w:val="center"/>
          </w:tcPr>
          <w:p w14:paraId="7C49671B" w14:textId="10EFB07D" w:rsidR="00DF2FC3" w:rsidRPr="00C86723" w:rsidRDefault="00DF2FC3" w:rsidP="00913C61">
            <w:pPr>
              <w:jc w:val="center"/>
              <w:rPr>
                <w:rFonts w:asciiTheme="minorHAnsi" w:hAnsiTheme="minorHAnsi" w:cstheme="minorHAnsi"/>
              </w:rPr>
            </w:pPr>
            <w:r w:rsidRPr="00C86723">
              <w:rPr>
                <w:rFonts w:asciiTheme="minorHAnsi" w:hAnsiTheme="minorHAnsi" w:cstheme="minorHAnsi"/>
                <w:b/>
              </w:rPr>
              <w:t>RE</w:t>
            </w:r>
          </w:p>
        </w:tc>
        <w:tc>
          <w:tcPr>
            <w:tcW w:w="6220" w:type="dxa"/>
            <w:tcBorders>
              <w:top w:val="single" w:sz="12" w:space="0" w:color="auto"/>
              <w:left w:val="single" w:sz="12" w:space="0" w:color="auto"/>
              <w:bottom w:val="single" w:sz="12" w:space="0" w:color="auto"/>
            </w:tcBorders>
            <w:vAlign w:val="center"/>
          </w:tcPr>
          <w:p w14:paraId="27055F43" w14:textId="0E1D9243" w:rsidR="00DF2FC3" w:rsidRPr="00C86723" w:rsidRDefault="000B6EDA" w:rsidP="00805146">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What makes some places significant? Why are some places sacred for believers?</w:t>
            </w:r>
          </w:p>
        </w:tc>
        <w:tc>
          <w:tcPr>
            <w:tcW w:w="6198" w:type="dxa"/>
            <w:tcBorders>
              <w:top w:val="single" w:sz="12" w:space="0" w:color="auto"/>
              <w:bottom w:val="single" w:sz="12" w:space="0" w:color="auto"/>
              <w:right w:val="single" w:sz="12" w:space="0" w:color="auto"/>
            </w:tcBorders>
            <w:vAlign w:val="center"/>
          </w:tcPr>
          <w:p w14:paraId="142448E9" w14:textId="4859F40F" w:rsidR="00DF2FC3" w:rsidRPr="00C86723" w:rsidRDefault="000B6EDA" w:rsidP="00805146">
            <w:pPr>
              <w:jc w:val="center"/>
              <w:rPr>
                <w:rFonts w:asciiTheme="minorHAnsi" w:hAnsiTheme="minorHAnsi" w:cstheme="minorHAnsi"/>
                <w:sz w:val="22"/>
                <w:szCs w:val="22"/>
                <w:u w:val="single"/>
              </w:rPr>
            </w:pPr>
            <w:r w:rsidRPr="00C86723">
              <w:rPr>
                <w:rFonts w:asciiTheme="minorHAnsi" w:hAnsiTheme="minorHAnsi" w:cstheme="minorHAnsi"/>
                <w:sz w:val="22"/>
                <w:szCs w:val="22"/>
                <w:u w:val="single"/>
              </w:rPr>
              <w:t>Why is Easter important to Christians?</w:t>
            </w:r>
          </w:p>
        </w:tc>
      </w:tr>
      <w:bookmarkEnd w:id="1"/>
    </w:tbl>
    <w:p w14:paraId="74634DF3" w14:textId="64C93807" w:rsidR="00FF540E" w:rsidRPr="00C86723" w:rsidRDefault="00FF540E">
      <w:pPr>
        <w:rPr>
          <w:rFonts w:asciiTheme="minorHAnsi" w:hAnsiTheme="minorHAnsi" w:cstheme="minorHAnsi"/>
          <w:sz w:val="20"/>
          <w:szCs w:val="20"/>
        </w:rPr>
      </w:pPr>
    </w:p>
    <w:sectPr w:rsidR="00FF540E" w:rsidRPr="00C86723" w:rsidSect="00913C61">
      <w:headerReference w:type="default" r:id="rId7"/>
      <w:footerReference w:type="default" r:id="rId8"/>
      <w:headerReference w:type="first" r:id="rId9"/>
      <w:pgSz w:w="16838" w:h="11906" w:orient="landscape"/>
      <w:pgMar w:top="709" w:right="1276"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7A25" w14:textId="77777777" w:rsidR="006F02CF" w:rsidRDefault="006F02CF" w:rsidP="000C0729">
      <w:r>
        <w:separator/>
      </w:r>
    </w:p>
  </w:endnote>
  <w:endnote w:type="continuationSeparator" w:id="0">
    <w:p w14:paraId="7A64E50D" w14:textId="77777777" w:rsidR="006F02CF" w:rsidRDefault="006F02CF"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zidenzGroteskBE-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1D5B" w14:textId="77777777" w:rsidR="00B85A9B" w:rsidRDefault="00B85A9B" w:rsidP="000C0729">
    <w:pPr>
      <w:pStyle w:val="NoSpacing"/>
      <w:jc w:val="center"/>
      <w:rPr>
        <w:rFonts w:ascii="Arial Narrow" w:hAnsi="Arial Narrow" w:cs="Arial"/>
        <w:sz w:val="24"/>
        <w:szCs w:val="24"/>
      </w:rPr>
    </w:pPr>
  </w:p>
  <w:p w14:paraId="4536339B" w14:textId="77777777" w:rsidR="00B85A9B" w:rsidRDefault="00B85A9B" w:rsidP="000C0729">
    <w:pPr>
      <w:pStyle w:val="NoSpacing"/>
      <w:jc w:val="center"/>
      <w:rPr>
        <w:rFonts w:ascii="Arial Narrow" w:hAnsi="Arial Narrow" w:cs="Arial"/>
        <w:sz w:val="24"/>
        <w:szCs w:val="24"/>
      </w:rPr>
    </w:pPr>
  </w:p>
  <w:p w14:paraId="4B668B6A" w14:textId="77777777" w:rsidR="00B85A9B" w:rsidRPr="000C0729" w:rsidRDefault="00B85A9B" w:rsidP="000C0729">
    <w:pPr>
      <w:pStyle w:val="NoSpacing"/>
      <w:jc w:val="center"/>
      <w:rPr>
        <w:rFonts w:ascii="Arial Narrow" w:hAnsi="Arial Narrow"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F23A" w14:textId="77777777" w:rsidR="006F02CF" w:rsidRDefault="006F02CF" w:rsidP="000C0729">
      <w:r>
        <w:separator/>
      </w:r>
    </w:p>
  </w:footnote>
  <w:footnote w:type="continuationSeparator" w:id="0">
    <w:p w14:paraId="217B9F66" w14:textId="77777777" w:rsidR="006F02CF" w:rsidRDefault="006F02CF"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EC67" w14:textId="77777777" w:rsidR="00B85A9B" w:rsidRPr="007215E8" w:rsidRDefault="00B85A9B" w:rsidP="007215E8">
    <w:pPr>
      <w:pStyle w:val="Header"/>
      <w:jc w:val="center"/>
    </w:pPr>
  </w:p>
  <w:p w14:paraId="3387DB00" w14:textId="77777777" w:rsidR="00B85A9B" w:rsidRDefault="00B85A9B" w:rsidP="000C0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8EAB" w14:textId="0C992FFB" w:rsidR="00B85A9B" w:rsidRPr="008B7CF9" w:rsidRDefault="007F68D4" w:rsidP="00B40FCE">
    <w:pPr>
      <w:jc w:val="center"/>
      <w:rPr>
        <w:rFonts w:ascii="Arial Narrow" w:hAnsi="Arial Narrow" w:cs="Arial"/>
        <w:color w:val="000000"/>
        <w:sz w:val="36"/>
        <w:szCs w:val="36"/>
        <w:lang w:val="en-US"/>
      </w:rPr>
    </w:pP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6AE31D3D" wp14:editId="6185AAD6">
              <wp:simplePos x="0" y="0"/>
              <wp:positionH relativeFrom="column">
                <wp:posOffset>-377190</wp:posOffset>
              </wp:positionH>
              <wp:positionV relativeFrom="paragraph">
                <wp:posOffset>-107950</wp:posOffset>
              </wp:positionV>
              <wp:extent cx="1324610" cy="117983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121DC" w14:textId="77777777" w:rsidR="00B85A9B" w:rsidRDefault="00B85A9B" w:rsidP="00A65032">
                          <w:r w:rsidRPr="008B7CF9">
                            <w:rPr>
                              <w:noProof/>
                              <w:lang w:eastAsia="en-GB"/>
                            </w:rPr>
                            <w:drawing>
                              <wp:inline distT="0" distB="0" distL="0" distR="0" wp14:anchorId="17D3D535" wp14:editId="6F9E5D91">
                                <wp:extent cx="981075" cy="952696"/>
                                <wp:effectExtent l="0" t="0" r="0" b="0"/>
                                <wp:docPr id="13" name="Picture 13"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986772" cy="9582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1D3D" id="_x0000_t202" coordsize="21600,21600" o:spt="202" path="m,l,21600r21600,l21600,xe">
              <v:stroke joinstyle="miter"/>
              <v:path gradientshapeok="t" o:connecttype="rect"/>
            </v:shapetype>
            <v:shape id="Text Box 18" o:spid="_x0000_s1026" type="#_x0000_t202" style="position:absolute;left:0;text-align:left;margin-left:-29.7pt;margin-top:-8.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" stroked="f">
              <v:path arrowok="t"/>
              <v:textbox>
                <w:txbxContent>
                  <w:p w14:paraId="439121DC" w14:textId="77777777" w:rsidR="00B85A9B" w:rsidRDefault="00B85A9B" w:rsidP="00A65032">
                    <w:r w:rsidRPr="008B7CF9">
                      <w:rPr>
                        <w:noProof/>
                        <w:lang w:eastAsia="en-GB"/>
                      </w:rPr>
                      <w:drawing>
                        <wp:inline distT="0" distB="0" distL="0" distR="0" wp14:anchorId="17D3D535" wp14:editId="6F9E5D91">
                          <wp:extent cx="981075" cy="952696"/>
                          <wp:effectExtent l="0" t="0" r="0" b="0"/>
                          <wp:docPr id="13" name="Picture 13"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986772" cy="958228"/>
                                  </a:xfrm>
                                  <a:prstGeom prst="rect">
                                    <a:avLst/>
                                  </a:prstGeom>
                                  <a:noFill/>
                                  <a:ln w="9525">
                                    <a:noFill/>
                                    <a:miter lim="800000"/>
                                    <a:headEnd/>
                                    <a:tailEnd/>
                                  </a:ln>
                                </pic:spPr>
                              </pic:pic>
                            </a:graphicData>
                          </a:graphic>
                        </wp:inline>
                      </w:drawing>
                    </w:r>
                  </w:p>
                </w:txbxContent>
              </v:textbox>
            </v:shape>
          </w:pict>
        </mc:Fallback>
      </mc:AlternateContent>
    </w:r>
    <w:r w:rsidR="00821579">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04CBC1C4" wp14:editId="242B4FCB">
              <wp:simplePos x="0" y="0"/>
              <wp:positionH relativeFrom="column">
                <wp:posOffset>8338185</wp:posOffset>
              </wp:positionH>
              <wp:positionV relativeFrom="paragraph">
                <wp:posOffset>-146050</wp:posOffset>
              </wp:positionV>
              <wp:extent cx="1285875" cy="12477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9A3D7" w14:textId="77777777" w:rsidR="00B85A9B" w:rsidRDefault="00B85A9B">
                          <w:r w:rsidRPr="00A91051">
                            <w:rPr>
                              <w:noProof/>
                              <w:lang w:eastAsia="en-GB"/>
                            </w:rPr>
                            <w:drawing>
                              <wp:inline distT="0" distB="0" distL="0" distR="0" wp14:anchorId="5A965E84" wp14:editId="231437A7">
                                <wp:extent cx="990025" cy="961390"/>
                                <wp:effectExtent l="0" t="0" r="635" b="0"/>
                                <wp:docPr id="14"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993862" cy="9651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C1C4" id="Text Box 17" o:spid="_x0000_s1027" type="#_x0000_t202" style="position:absolute;left:0;text-align:left;margin-left:656.55pt;margin-top:-11.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" stroked="f">
              <v:path arrowok="t"/>
              <v:textbox>
                <w:txbxContent>
                  <w:p w14:paraId="7669A3D7" w14:textId="77777777" w:rsidR="00B85A9B" w:rsidRDefault="00B85A9B">
                    <w:r w:rsidRPr="00A91051">
                      <w:rPr>
                        <w:noProof/>
                        <w:lang w:eastAsia="en-GB"/>
                      </w:rPr>
                      <w:drawing>
                        <wp:inline distT="0" distB="0" distL="0" distR="0" wp14:anchorId="5A965E84" wp14:editId="231437A7">
                          <wp:extent cx="990025" cy="961390"/>
                          <wp:effectExtent l="0" t="0" r="635" b="0"/>
                          <wp:docPr id="14"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993862" cy="965116"/>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6C1C28C2" w14:textId="77777777" w:rsidR="00B85A9B" w:rsidRDefault="00B85A9B" w:rsidP="00B40FCE">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0F54973C" w14:textId="77777777" w:rsidR="00B85A9B" w:rsidRPr="000C0729" w:rsidRDefault="00B85A9B" w:rsidP="00B40FCE">
    <w:pPr>
      <w:jc w:val="center"/>
      <w:rPr>
        <w:rFonts w:ascii="Arial Narrow" w:hAnsi="Arial Narrow" w:cs="Arial"/>
        <w:color w:val="000000"/>
        <w:sz w:val="16"/>
        <w:szCs w:val="16"/>
        <w:lang w:val="en-US"/>
      </w:rPr>
    </w:pPr>
  </w:p>
  <w:p w14:paraId="3B3A9CE8" w14:textId="77777777" w:rsidR="00B85A9B" w:rsidRPr="008B7CF9" w:rsidRDefault="00B85A9B" w:rsidP="00B40FCE">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52A24E64" w14:textId="77777777" w:rsidR="00B85A9B" w:rsidRPr="007F68D4" w:rsidRDefault="00B85A9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235"/>
    <w:multiLevelType w:val="hybridMultilevel"/>
    <w:tmpl w:val="8BCEF6EC"/>
    <w:lvl w:ilvl="0" w:tplc="369C8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1257"/>
    <w:multiLevelType w:val="hybridMultilevel"/>
    <w:tmpl w:val="914E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55DE3"/>
    <w:multiLevelType w:val="hybridMultilevel"/>
    <w:tmpl w:val="89B8EAD2"/>
    <w:lvl w:ilvl="0" w:tplc="A260AD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748E"/>
    <w:multiLevelType w:val="hybridMultilevel"/>
    <w:tmpl w:val="B65092A8"/>
    <w:lvl w:ilvl="0" w:tplc="C93EE0A4">
      <w:numFmt w:val="bullet"/>
      <w:lvlText w:val="-"/>
      <w:lvlJc w:val="left"/>
      <w:pPr>
        <w:ind w:left="720" w:hanging="360"/>
      </w:pPr>
      <w:rPr>
        <w:rFonts w:ascii="Calibri" w:eastAsiaTheme="minorHAnsi" w:hAnsi="Calibri" w:cs="Calibri" w:hint="default"/>
        <w:color w:val="D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15293"/>
    <w:multiLevelType w:val="hybridMultilevel"/>
    <w:tmpl w:val="ACA6FF26"/>
    <w:lvl w:ilvl="0" w:tplc="C3F884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0D436B"/>
    <w:multiLevelType w:val="hybridMultilevel"/>
    <w:tmpl w:val="77AC87FC"/>
    <w:lvl w:ilvl="0" w:tplc="89109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61F41"/>
    <w:multiLevelType w:val="hybridMultilevel"/>
    <w:tmpl w:val="F2F659C2"/>
    <w:lvl w:ilvl="0" w:tplc="83BC4E80">
      <w:numFmt w:val="bullet"/>
      <w:lvlText w:val="-"/>
      <w:lvlJc w:val="left"/>
      <w:pPr>
        <w:ind w:left="405" w:hanging="360"/>
      </w:pPr>
      <w:rPr>
        <w:rFonts w:ascii="Arial" w:eastAsia="Times New Roman" w:hAnsi="Arial" w:cs="Arial" w:hint="default"/>
        <w:color w:val="7030A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17373"/>
    <w:multiLevelType w:val="hybridMultilevel"/>
    <w:tmpl w:val="4FB410D0"/>
    <w:lvl w:ilvl="0" w:tplc="B01A7B30">
      <w:numFmt w:val="bullet"/>
      <w:lvlText w:val="-"/>
      <w:lvlJc w:val="left"/>
      <w:pPr>
        <w:ind w:left="720" w:hanging="360"/>
      </w:pPr>
      <w:rPr>
        <w:rFonts w:ascii="AkzidenzGroteskBE-Light" w:eastAsiaTheme="minorHAnsi" w:hAnsi="AkzidenzGroteskBE-Light" w:cs="AkzidenzGroteskB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200E6"/>
    <w:multiLevelType w:val="hybridMultilevel"/>
    <w:tmpl w:val="535A1D2E"/>
    <w:lvl w:ilvl="0" w:tplc="4162DE36">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9419E"/>
    <w:multiLevelType w:val="multilevel"/>
    <w:tmpl w:val="F72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0243E"/>
    <w:multiLevelType w:val="hybridMultilevel"/>
    <w:tmpl w:val="A288B9FC"/>
    <w:lvl w:ilvl="0" w:tplc="67FCAF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845096"/>
    <w:multiLevelType w:val="hybridMultilevel"/>
    <w:tmpl w:val="FAEA6EC2"/>
    <w:lvl w:ilvl="0" w:tplc="61349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A22E9"/>
    <w:multiLevelType w:val="hybridMultilevel"/>
    <w:tmpl w:val="0688C888"/>
    <w:lvl w:ilvl="0" w:tplc="42681F46">
      <w:numFmt w:val="bullet"/>
      <w:lvlText w:val="-"/>
      <w:lvlJc w:val="left"/>
      <w:pPr>
        <w:ind w:left="720" w:hanging="360"/>
      </w:pPr>
      <w:rPr>
        <w:rFonts w:ascii="AkzidenzGroteskBE-Light" w:eastAsiaTheme="minorHAnsi" w:hAnsi="AkzidenzGroteskBE-Light" w:cs="AkzidenzGroteskB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A529D"/>
    <w:multiLevelType w:val="hybridMultilevel"/>
    <w:tmpl w:val="93B62722"/>
    <w:lvl w:ilvl="0" w:tplc="C7D83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80227"/>
    <w:multiLevelType w:val="hybridMultilevel"/>
    <w:tmpl w:val="DB6C4FF0"/>
    <w:lvl w:ilvl="0" w:tplc="79ECE6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E193E"/>
    <w:multiLevelType w:val="hybridMultilevel"/>
    <w:tmpl w:val="5CD60AFA"/>
    <w:lvl w:ilvl="0" w:tplc="509A7B1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53E17"/>
    <w:multiLevelType w:val="hybridMultilevel"/>
    <w:tmpl w:val="36862DC0"/>
    <w:lvl w:ilvl="0" w:tplc="8BB045F4">
      <w:numFmt w:val="bullet"/>
      <w:lvlText w:val="-"/>
      <w:lvlJc w:val="left"/>
      <w:pPr>
        <w:ind w:left="720" w:hanging="360"/>
      </w:pPr>
      <w:rPr>
        <w:rFonts w:ascii="Calibri" w:eastAsiaTheme="minorHAnsi" w:hAnsi="Calibri" w:cs="Calibri" w:hint="default"/>
        <w:color w:val="D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F062D"/>
    <w:multiLevelType w:val="hybridMultilevel"/>
    <w:tmpl w:val="30F6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24"/>
  </w:num>
  <w:num w:numId="2">
    <w:abstractNumId w:val="14"/>
  </w:num>
  <w:num w:numId="3">
    <w:abstractNumId w:val="16"/>
  </w:num>
  <w:num w:numId="4">
    <w:abstractNumId w:val="9"/>
  </w:num>
  <w:num w:numId="5">
    <w:abstractNumId w:val="6"/>
  </w:num>
  <w:num w:numId="6">
    <w:abstractNumId w:val="15"/>
  </w:num>
  <w:num w:numId="7">
    <w:abstractNumId w:val="1"/>
  </w:num>
  <w:num w:numId="8">
    <w:abstractNumId w:val="7"/>
  </w:num>
  <w:num w:numId="9">
    <w:abstractNumId w:val="17"/>
  </w:num>
  <w:num w:numId="10">
    <w:abstractNumId w:val="4"/>
  </w:num>
  <w:num w:numId="11">
    <w:abstractNumId w:val="0"/>
  </w:num>
  <w:num w:numId="12">
    <w:abstractNumId w:val="10"/>
  </w:num>
  <w:num w:numId="13">
    <w:abstractNumId w:val="5"/>
  </w:num>
  <w:num w:numId="14">
    <w:abstractNumId w:val="22"/>
  </w:num>
  <w:num w:numId="15">
    <w:abstractNumId w:val="18"/>
  </w:num>
  <w:num w:numId="16">
    <w:abstractNumId w:val="3"/>
  </w:num>
  <w:num w:numId="17">
    <w:abstractNumId w:val="20"/>
  </w:num>
  <w:num w:numId="18">
    <w:abstractNumId w:val="11"/>
  </w:num>
  <w:num w:numId="19">
    <w:abstractNumId w:val="19"/>
  </w:num>
  <w:num w:numId="20">
    <w:abstractNumId w:val="21"/>
  </w:num>
  <w:num w:numId="21">
    <w:abstractNumId w:val="13"/>
  </w:num>
  <w:num w:numId="22">
    <w:abstractNumId w:val="23"/>
  </w:num>
  <w:num w:numId="23">
    <w:abstractNumId w:val="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9"/>
    <w:rsid w:val="00002CA2"/>
    <w:rsid w:val="00015050"/>
    <w:rsid w:val="00027A66"/>
    <w:rsid w:val="000B6EDA"/>
    <w:rsid w:val="000C0729"/>
    <w:rsid w:val="000D6CC3"/>
    <w:rsid w:val="000E53B0"/>
    <w:rsid w:val="000E5F5C"/>
    <w:rsid w:val="000F1627"/>
    <w:rsid w:val="0013297A"/>
    <w:rsid w:val="001564DE"/>
    <w:rsid w:val="00167092"/>
    <w:rsid w:val="001769A2"/>
    <w:rsid w:val="00197A34"/>
    <w:rsid w:val="001B3C05"/>
    <w:rsid w:val="001C2FAB"/>
    <w:rsid w:val="001D65AE"/>
    <w:rsid w:val="001F3BFF"/>
    <w:rsid w:val="0022703E"/>
    <w:rsid w:val="002D5338"/>
    <w:rsid w:val="002E207C"/>
    <w:rsid w:val="002E3193"/>
    <w:rsid w:val="0031011B"/>
    <w:rsid w:val="0032314D"/>
    <w:rsid w:val="00334E70"/>
    <w:rsid w:val="00362350"/>
    <w:rsid w:val="0036285A"/>
    <w:rsid w:val="00377936"/>
    <w:rsid w:val="00394503"/>
    <w:rsid w:val="003B6513"/>
    <w:rsid w:val="003B7D44"/>
    <w:rsid w:val="003D6F6D"/>
    <w:rsid w:val="003F06EF"/>
    <w:rsid w:val="004124B9"/>
    <w:rsid w:val="00421510"/>
    <w:rsid w:val="00430106"/>
    <w:rsid w:val="00440BF3"/>
    <w:rsid w:val="00464E77"/>
    <w:rsid w:val="00514729"/>
    <w:rsid w:val="00533273"/>
    <w:rsid w:val="005347A7"/>
    <w:rsid w:val="00591FDF"/>
    <w:rsid w:val="005C6A80"/>
    <w:rsid w:val="005E4929"/>
    <w:rsid w:val="005E6201"/>
    <w:rsid w:val="005F046A"/>
    <w:rsid w:val="00616C2C"/>
    <w:rsid w:val="00627E45"/>
    <w:rsid w:val="00633D53"/>
    <w:rsid w:val="00643964"/>
    <w:rsid w:val="00684516"/>
    <w:rsid w:val="00693B68"/>
    <w:rsid w:val="006C219E"/>
    <w:rsid w:val="006F02CF"/>
    <w:rsid w:val="007215E8"/>
    <w:rsid w:val="00723A8B"/>
    <w:rsid w:val="007B5420"/>
    <w:rsid w:val="007F68D4"/>
    <w:rsid w:val="00805146"/>
    <w:rsid w:val="00821579"/>
    <w:rsid w:val="00823B78"/>
    <w:rsid w:val="00866365"/>
    <w:rsid w:val="00867040"/>
    <w:rsid w:val="00871403"/>
    <w:rsid w:val="008B7CF9"/>
    <w:rsid w:val="008D30C8"/>
    <w:rsid w:val="008E0A22"/>
    <w:rsid w:val="00903D67"/>
    <w:rsid w:val="00913C61"/>
    <w:rsid w:val="00922656"/>
    <w:rsid w:val="009330F2"/>
    <w:rsid w:val="00942926"/>
    <w:rsid w:val="00966C29"/>
    <w:rsid w:val="00991209"/>
    <w:rsid w:val="009A02CD"/>
    <w:rsid w:val="009A551D"/>
    <w:rsid w:val="009E7E0A"/>
    <w:rsid w:val="00A12048"/>
    <w:rsid w:val="00A156E0"/>
    <w:rsid w:val="00A31828"/>
    <w:rsid w:val="00A35208"/>
    <w:rsid w:val="00A35EB8"/>
    <w:rsid w:val="00A65032"/>
    <w:rsid w:val="00A91051"/>
    <w:rsid w:val="00AA06F6"/>
    <w:rsid w:val="00AF512B"/>
    <w:rsid w:val="00B40FCE"/>
    <w:rsid w:val="00B85A9B"/>
    <w:rsid w:val="00BA5B4A"/>
    <w:rsid w:val="00BE55F7"/>
    <w:rsid w:val="00C1457C"/>
    <w:rsid w:val="00C4046B"/>
    <w:rsid w:val="00C60007"/>
    <w:rsid w:val="00C86723"/>
    <w:rsid w:val="00C9574F"/>
    <w:rsid w:val="00CC7B7D"/>
    <w:rsid w:val="00CF6D2E"/>
    <w:rsid w:val="00D021BC"/>
    <w:rsid w:val="00D04738"/>
    <w:rsid w:val="00D4510B"/>
    <w:rsid w:val="00D53C4E"/>
    <w:rsid w:val="00D55860"/>
    <w:rsid w:val="00D868D2"/>
    <w:rsid w:val="00DC289C"/>
    <w:rsid w:val="00DD4B8E"/>
    <w:rsid w:val="00DF2FC3"/>
    <w:rsid w:val="00DF7305"/>
    <w:rsid w:val="00E26849"/>
    <w:rsid w:val="00EA1942"/>
    <w:rsid w:val="00EA2E1F"/>
    <w:rsid w:val="00EA4201"/>
    <w:rsid w:val="00EE0E5F"/>
    <w:rsid w:val="00EE174A"/>
    <w:rsid w:val="00F106C3"/>
    <w:rsid w:val="00F15151"/>
    <w:rsid w:val="00F76757"/>
    <w:rsid w:val="00F80028"/>
    <w:rsid w:val="00F814F2"/>
    <w:rsid w:val="00FE4720"/>
    <w:rsid w:val="00FF1C3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3E8C"/>
  <w15:docId w15:val="{EA17E6FB-CA96-E34D-AA02-117F2FF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uiPriority w:val="59"/>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85A"/>
    <w:rPr>
      <w:color w:val="808080"/>
      <w:shd w:val="clear" w:color="auto" w:fill="E6E6E6"/>
    </w:rPr>
  </w:style>
  <w:style w:type="paragraph" w:customStyle="1" w:styleId="bulletundertext">
    <w:name w:val="bullet (under text)"/>
    <w:rsid w:val="001B3C05"/>
    <w:pPr>
      <w:numPr>
        <w:numId w:val="7"/>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DF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5611">
      <w:bodyDiv w:val="1"/>
      <w:marLeft w:val="0"/>
      <w:marRight w:val="0"/>
      <w:marTop w:val="0"/>
      <w:marBottom w:val="0"/>
      <w:divBdr>
        <w:top w:val="none" w:sz="0" w:space="0" w:color="auto"/>
        <w:left w:val="none" w:sz="0" w:space="0" w:color="auto"/>
        <w:bottom w:val="none" w:sz="0" w:space="0" w:color="auto"/>
        <w:right w:val="none" w:sz="0" w:space="0" w:color="auto"/>
      </w:divBdr>
    </w:div>
    <w:div w:id="1421490555">
      <w:bodyDiv w:val="1"/>
      <w:marLeft w:val="0"/>
      <w:marRight w:val="0"/>
      <w:marTop w:val="0"/>
      <w:marBottom w:val="0"/>
      <w:divBdr>
        <w:top w:val="none" w:sz="0" w:space="0" w:color="auto"/>
        <w:left w:val="none" w:sz="0" w:space="0" w:color="auto"/>
        <w:bottom w:val="none" w:sz="0" w:space="0" w:color="auto"/>
        <w:right w:val="none" w:sz="0" w:space="0" w:color="auto"/>
      </w:divBdr>
    </w:div>
    <w:div w:id="1496724416">
      <w:bodyDiv w:val="1"/>
      <w:marLeft w:val="0"/>
      <w:marRight w:val="0"/>
      <w:marTop w:val="0"/>
      <w:marBottom w:val="0"/>
      <w:divBdr>
        <w:top w:val="none" w:sz="0" w:space="0" w:color="auto"/>
        <w:left w:val="none" w:sz="0" w:space="0" w:color="auto"/>
        <w:bottom w:val="none" w:sz="0" w:space="0" w:color="auto"/>
        <w:right w:val="none" w:sz="0" w:space="0" w:color="auto"/>
      </w:divBdr>
    </w:div>
    <w:div w:id="1518082471">
      <w:bodyDiv w:val="1"/>
      <w:marLeft w:val="0"/>
      <w:marRight w:val="0"/>
      <w:marTop w:val="0"/>
      <w:marBottom w:val="0"/>
      <w:divBdr>
        <w:top w:val="none" w:sz="0" w:space="0" w:color="auto"/>
        <w:left w:val="none" w:sz="0" w:space="0" w:color="auto"/>
        <w:bottom w:val="none" w:sz="0" w:space="0" w:color="auto"/>
        <w:right w:val="none" w:sz="0" w:space="0" w:color="auto"/>
      </w:divBdr>
    </w:div>
    <w:div w:id="1608348942">
      <w:bodyDiv w:val="1"/>
      <w:marLeft w:val="0"/>
      <w:marRight w:val="0"/>
      <w:marTop w:val="0"/>
      <w:marBottom w:val="0"/>
      <w:divBdr>
        <w:top w:val="none" w:sz="0" w:space="0" w:color="auto"/>
        <w:left w:val="none" w:sz="0" w:space="0" w:color="auto"/>
        <w:bottom w:val="none" w:sz="0" w:space="0" w:color="auto"/>
        <w:right w:val="none" w:sz="0" w:space="0" w:color="auto"/>
      </w:divBdr>
    </w:div>
    <w:div w:id="1864632595">
      <w:bodyDiv w:val="1"/>
      <w:marLeft w:val="0"/>
      <w:marRight w:val="0"/>
      <w:marTop w:val="0"/>
      <w:marBottom w:val="0"/>
      <w:divBdr>
        <w:top w:val="none" w:sz="0" w:space="0" w:color="auto"/>
        <w:left w:val="none" w:sz="0" w:space="0" w:color="auto"/>
        <w:bottom w:val="none" w:sz="0" w:space="0" w:color="auto"/>
        <w:right w:val="none" w:sz="0" w:space="0" w:color="auto"/>
      </w:divBdr>
    </w:div>
    <w:div w:id="19689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2</cp:revision>
  <cp:lastPrinted>2016-01-07T14:44:00Z</cp:lastPrinted>
  <dcterms:created xsi:type="dcterms:W3CDTF">2020-01-06T08:32:00Z</dcterms:created>
  <dcterms:modified xsi:type="dcterms:W3CDTF">2020-01-06T08:32:00Z</dcterms:modified>
</cp:coreProperties>
</file>